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B591" w14:textId="77777777" w:rsidR="003920E1" w:rsidRPr="00D662FC" w:rsidRDefault="003920E1" w:rsidP="00D662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662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Wymaganie egzaminacyjne w latach 2023 i 2024</w:t>
      </w:r>
    </w:p>
    <w:p w14:paraId="6F0C60C0" w14:textId="77777777" w:rsidR="00D662FC" w:rsidRPr="00D662FC" w:rsidRDefault="00D662FC" w:rsidP="00D662FC">
      <w:pPr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D662FC">
        <w:rPr>
          <w:rFonts w:cstheme="minorHAnsi"/>
          <w:color w:val="1B1B1B"/>
          <w:shd w:val="clear" w:color="auto" w:fill="FFFFFF"/>
        </w:rPr>
        <w:t>Egzamin maturalny dla pierwszych absolwentów zreformowanych szkół ponadpodstawowych</w:t>
      </w:r>
    </w:p>
    <w:p w14:paraId="48E8A73A" w14:textId="77777777" w:rsidR="005915EE" w:rsidRDefault="00D662FC" w:rsidP="00D662FC">
      <w:pPr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D662FC">
        <w:rPr>
          <w:rFonts w:cstheme="minorHAnsi"/>
          <w:color w:val="1B1B1B"/>
          <w:shd w:val="clear" w:color="auto" w:fill="FFFFFF"/>
        </w:rPr>
        <w:t>(4-letniego liceum ogólnokształcącego oraz 5-letniego technikum) w</w:t>
      </w:r>
      <w:r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>latach 2023 i 2024 zostanie przeprowadzony na podstawie wymagań egzaminacyjnych</w:t>
      </w:r>
      <w:r>
        <w:rPr>
          <w:rFonts w:cstheme="minorHAnsi"/>
          <w:color w:val="1B1B1B"/>
          <w:shd w:val="clear" w:color="auto" w:fill="FFFFFF"/>
        </w:rPr>
        <w:t xml:space="preserve"> </w:t>
      </w:r>
      <w:r w:rsidR="008B3E5D">
        <w:rPr>
          <w:rFonts w:cstheme="minorHAnsi"/>
          <w:color w:val="1B1B1B"/>
          <w:shd w:val="clear" w:color="auto" w:fill="FFFFFF"/>
        </w:rPr>
        <w:t xml:space="preserve">umieszczonych </w:t>
      </w:r>
      <w:r w:rsidRPr="00D662FC">
        <w:rPr>
          <w:rFonts w:cstheme="minorHAnsi"/>
          <w:color w:val="1B1B1B"/>
          <w:shd w:val="clear" w:color="auto" w:fill="FFFFFF"/>
        </w:rPr>
        <w:t xml:space="preserve">w aneksie do </w:t>
      </w:r>
      <w:r w:rsidRPr="00D662FC">
        <w:rPr>
          <w:rFonts w:cstheme="minorHAnsi"/>
          <w:i/>
          <w:color w:val="1B1B1B"/>
          <w:shd w:val="clear" w:color="auto" w:fill="FFFFFF"/>
        </w:rPr>
        <w:t>Informatora o egzaminie maturalnym z biologii od roku 2022/2023</w:t>
      </w:r>
      <w:r w:rsidR="008B3E5D">
        <w:rPr>
          <w:rFonts w:cstheme="minorHAnsi"/>
          <w:color w:val="1B1B1B"/>
          <w:shd w:val="clear" w:color="auto" w:fill="FFFFFF"/>
        </w:rPr>
        <w:t xml:space="preserve">, który ogłoszono 25 lutego 2022 </w:t>
      </w:r>
      <w:r w:rsidR="008F1A01">
        <w:rPr>
          <w:rFonts w:cstheme="minorHAnsi"/>
          <w:color w:val="1B1B1B"/>
          <w:shd w:val="clear" w:color="auto" w:fill="FFFFFF"/>
        </w:rPr>
        <w:t>r</w:t>
      </w:r>
      <w:r w:rsidRPr="00D662FC">
        <w:rPr>
          <w:rFonts w:cstheme="minorHAnsi"/>
          <w:color w:val="1B1B1B"/>
          <w:shd w:val="clear" w:color="auto" w:fill="FFFFFF"/>
        </w:rPr>
        <w:t xml:space="preserve">. Ponadto 4 marca 2022 </w:t>
      </w:r>
      <w:r w:rsidR="008F1A01">
        <w:rPr>
          <w:rFonts w:cstheme="minorHAnsi"/>
          <w:color w:val="1B1B1B"/>
          <w:shd w:val="clear" w:color="auto" w:fill="FFFFFF"/>
        </w:rPr>
        <w:t>r.</w:t>
      </w:r>
      <w:r w:rsidR="008F1A01" w:rsidRPr="00D662FC"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>CKE zaprezentowała</w:t>
      </w:r>
      <w:r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>arkusz pokazowy</w:t>
      </w:r>
      <w:r w:rsidR="008F1A01">
        <w:rPr>
          <w:rFonts w:cstheme="minorHAnsi"/>
          <w:color w:val="1B1B1B"/>
          <w:shd w:val="clear" w:color="auto" w:fill="FFFFFF"/>
        </w:rPr>
        <w:t>,</w:t>
      </w:r>
      <w:r w:rsidRPr="00D662FC">
        <w:rPr>
          <w:rFonts w:cstheme="minorHAnsi"/>
          <w:color w:val="1B1B1B"/>
          <w:shd w:val="clear" w:color="auto" w:fill="FFFFFF"/>
        </w:rPr>
        <w:t xml:space="preserve"> zgodny z </w:t>
      </w:r>
      <w:r w:rsidR="00023527">
        <w:rPr>
          <w:rFonts w:cstheme="minorHAnsi"/>
          <w:color w:val="1B1B1B"/>
          <w:shd w:val="clear" w:color="auto" w:fill="FFFFFF"/>
        </w:rPr>
        <w:t>tymi</w:t>
      </w:r>
      <w:r w:rsidR="00B1161B"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>wymaga</w:t>
      </w:r>
      <w:r w:rsidR="00023527">
        <w:rPr>
          <w:rFonts w:cstheme="minorHAnsi"/>
          <w:color w:val="1B1B1B"/>
          <w:shd w:val="clear" w:color="auto" w:fill="FFFFFF"/>
        </w:rPr>
        <w:t>niami</w:t>
      </w:r>
      <w:r w:rsidRPr="00D662FC">
        <w:rPr>
          <w:rFonts w:cstheme="minorHAnsi"/>
          <w:color w:val="1B1B1B"/>
          <w:shd w:val="clear" w:color="auto" w:fill="FFFFFF"/>
        </w:rPr>
        <w:t>.</w:t>
      </w:r>
      <w:r w:rsidR="008B3E5D"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 xml:space="preserve">Analiza </w:t>
      </w:r>
      <w:r w:rsidR="00BD2766">
        <w:rPr>
          <w:rFonts w:cstheme="minorHAnsi"/>
          <w:color w:val="1B1B1B"/>
          <w:shd w:val="clear" w:color="auto" w:fill="FFFFFF"/>
        </w:rPr>
        <w:t>wspomnianych</w:t>
      </w:r>
      <w:r w:rsidR="00BD2766" w:rsidRPr="00D662FC"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>dokumentów pozwala wskazać, które treści nauczania</w:t>
      </w:r>
      <w:r w:rsidR="008B3E5D">
        <w:rPr>
          <w:rFonts w:cstheme="minorHAnsi"/>
          <w:color w:val="1B1B1B"/>
          <w:shd w:val="clear" w:color="auto" w:fill="FFFFFF"/>
        </w:rPr>
        <w:t xml:space="preserve"> </w:t>
      </w:r>
      <w:r w:rsidRPr="00D662FC">
        <w:rPr>
          <w:rFonts w:cstheme="minorHAnsi"/>
          <w:color w:val="1B1B1B"/>
          <w:shd w:val="clear" w:color="auto" w:fill="FFFFFF"/>
        </w:rPr>
        <w:t xml:space="preserve">zawarte w wymaganiach szczegółowych podstawy programowej zostały </w:t>
      </w:r>
      <w:r>
        <w:rPr>
          <w:rFonts w:cstheme="minorHAnsi"/>
          <w:color w:val="1B1B1B"/>
          <w:shd w:val="clear" w:color="auto" w:fill="FFFFFF"/>
        </w:rPr>
        <w:t xml:space="preserve">dodane, które </w:t>
      </w:r>
      <w:r w:rsidR="008F1A01">
        <w:rPr>
          <w:rFonts w:cstheme="minorHAnsi"/>
          <w:color w:val="1B1B1B"/>
          <w:shd w:val="clear" w:color="auto" w:fill="FFFFFF"/>
        </w:rPr>
        <w:t xml:space="preserve">– </w:t>
      </w:r>
      <w:r w:rsidRPr="00D662FC">
        <w:rPr>
          <w:rFonts w:cstheme="minorHAnsi"/>
          <w:color w:val="1B1B1B"/>
          <w:shd w:val="clear" w:color="auto" w:fill="FFFFFF"/>
        </w:rPr>
        <w:t>wykreślone</w:t>
      </w:r>
      <w:r>
        <w:rPr>
          <w:rFonts w:cstheme="minorHAnsi"/>
          <w:color w:val="1B1B1B"/>
          <w:shd w:val="clear" w:color="auto" w:fill="FFFFFF"/>
        </w:rPr>
        <w:t xml:space="preserve">, a które </w:t>
      </w:r>
      <w:r w:rsidR="008F1A01">
        <w:rPr>
          <w:rFonts w:cstheme="minorHAnsi"/>
          <w:color w:val="1B1B1B"/>
          <w:shd w:val="clear" w:color="auto" w:fill="FFFFFF"/>
        </w:rPr>
        <w:t xml:space="preserve">– </w:t>
      </w:r>
      <w:r>
        <w:rPr>
          <w:rFonts w:cstheme="minorHAnsi"/>
          <w:color w:val="1B1B1B"/>
          <w:shd w:val="clear" w:color="auto" w:fill="FFFFFF"/>
        </w:rPr>
        <w:t xml:space="preserve">zmodyfikowane. </w:t>
      </w:r>
    </w:p>
    <w:p w14:paraId="2064311E" w14:textId="77777777" w:rsidR="005915EE" w:rsidRDefault="008B3E5D" w:rsidP="005915EE">
      <w:pPr>
        <w:spacing w:after="0" w:line="240" w:lineRule="auto"/>
        <w:ind w:firstLine="70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 xml:space="preserve">Treści dodane to </w:t>
      </w:r>
      <w:r w:rsidR="00D662FC">
        <w:rPr>
          <w:rFonts w:cstheme="minorHAnsi"/>
          <w:color w:val="1B1B1B"/>
          <w:shd w:val="clear" w:color="auto" w:fill="FFFFFF"/>
        </w:rPr>
        <w:t>wymagania egzaminacyjn</w:t>
      </w:r>
      <w:r>
        <w:rPr>
          <w:rFonts w:cstheme="minorHAnsi"/>
          <w:color w:val="1B1B1B"/>
          <w:shd w:val="clear" w:color="auto" w:fill="FFFFFF"/>
        </w:rPr>
        <w:t>e</w:t>
      </w:r>
      <w:r w:rsidR="00D662FC">
        <w:rPr>
          <w:rFonts w:cstheme="minorHAnsi"/>
          <w:color w:val="1B1B1B"/>
          <w:shd w:val="clear" w:color="auto" w:fill="FFFFFF"/>
        </w:rPr>
        <w:t xml:space="preserve"> </w:t>
      </w:r>
      <w:r w:rsidR="00D662FC" w:rsidRPr="00D662FC">
        <w:rPr>
          <w:rFonts w:cstheme="minorHAnsi"/>
          <w:color w:val="1B1B1B"/>
          <w:shd w:val="clear" w:color="auto" w:fill="FFFFFF"/>
        </w:rPr>
        <w:t>z zakresu podstawowego</w:t>
      </w:r>
      <w:r>
        <w:rPr>
          <w:rFonts w:cstheme="minorHAnsi"/>
          <w:color w:val="1B1B1B"/>
          <w:shd w:val="clear" w:color="auto" w:fill="FFFFFF"/>
        </w:rPr>
        <w:t xml:space="preserve">, które w </w:t>
      </w:r>
      <w:r w:rsidR="000D5C43">
        <w:rPr>
          <w:rFonts w:cstheme="minorHAnsi"/>
          <w:color w:val="1B1B1B"/>
          <w:shd w:val="clear" w:color="auto" w:fill="FFFFFF"/>
        </w:rPr>
        <w:t>pewnych</w:t>
      </w:r>
      <w:r w:rsidR="000D5C43" w:rsidRPr="00D662FC">
        <w:rPr>
          <w:rFonts w:cstheme="minorHAnsi"/>
          <w:color w:val="1B1B1B"/>
          <w:shd w:val="clear" w:color="auto" w:fill="FFFFFF"/>
        </w:rPr>
        <w:t xml:space="preserve"> </w:t>
      </w:r>
      <w:r w:rsidR="00D662FC" w:rsidRPr="00D662FC">
        <w:rPr>
          <w:rFonts w:cstheme="minorHAnsi"/>
          <w:color w:val="1B1B1B"/>
          <w:shd w:val="clear" w:color="auto" w:fill="FFFFFF"/>
        </w:rPr>
        <w:t xml:space="preserve">punktach </w:t>
      </w:r>
      <w:r w:rsidR="001A7572">
        <w:rPr>
          <w:rFonts w:cstheme="minorHAnsi"/>
          <w:color w:val="1B1B1B"/>
          <w:shd w:val="clear" w:color="auto" w:fill="FFFFFF"/>
        </w:rPr>
        <w:t xml:space="preserve">różniły się </w:t>
      </w:r>
      <w:r w:rsidR="00D662FC" w:rsidRPr="00D662FC">
        <w:rPr>
          <w:rFonts w:cstheme="minorHAnsi"/>
          <w:color w:val="1B1B1B"/>
          <w:shd w:val="clear" w:color="auto" w:fill="FFFFFF"/>
        </w:rPr>
        <w:t>od wymagań z zakresu rozszerzonego</w:t>
      </w:r>
      <w:r w:rsidR="005915EE">
        <w:rPr>
          <w:rFonts w:cstheme="minorHAnsi"/>
          <w:color w:val="1B1B1B"/>
          <w:shd w:val="clear" w:color="auto" w:fill="FFFFFF"/>
        </w:rPr>
        <w:t xml:space="preserve">. </w:t>
      </w:r>
      <w:r w:rsidR="00350BF0">
        <w:rPr>
          <w:rFonts w:cstheme="minorHAnsi"/>
          <w:color w:val="1B1B1B"/>
          <w:shd w:val="clear" w:color="auto" w:fill="FFFFFF"/>
        </w:rPr>
        <w:t>Z</w:t>
      </w:r>
      <w:r>
        <w:rPr>
          <w:rFonts w:cstheme="minorHAnsi"/>
          <w:color w:val="1B1B1B"/>
          <w:shd w:val="clear" w:color="auto" w:fill="FFFFFF"/>
        </w:rPr>
        <w:t xml:space="preserve">espół ekspertów uwzględnił </w:t>
      </w:r>
      <w:r w:rsidR="00350BF0">
        <w:rPr>
          <w:rFonts w:cstheme="minorHAnsi"/>
          <w:color w:val="1B1B1B"/>
          <w:shd w:val="clear" w:color="auto" w:fill="FFFFFF"/>
        </w:rPr>
        <w:t xml:space="preserve">jednak </w:t>
      </w:r>
      <w:r w:rsidR="005915EE" w:rsidRPr="005915EE">
        <w:rPr>
          <w:rFonts w:cstheme="minorHAnsi"/>
          <w:color w:val="1B1B1B"/>
          <w:shd w:val="clear" w:color="auto" w:fill="FFFFFF"/>
        </w:rPr>
        <w:t xml:space="preserve">znaczną część uwag przekazanych do CKE i </w:t>
      </w:r>
      <w:proofErr w:type="spellStart"/>
      <w:r w:rsidR="005915EE" w:rsidRPr="005915EE">
        <w:rPr>
          <w:rFonts w:cstheme="minorHAnsi"/>
          <w:color w:val="1B1B1B"/>
          <w:shd w:val="clear" w:color="auto" w:fill="FFFFFF"/>
        </w:rPr>
        <w:t>MEiN</w:t>
      </w:r>
      <w:proofErr w:type="spellEnd"/>
      <w:r w:rsidR="005915EE" w:rsidRPr="005915EE">
        <w:rPr>
          <w:rFonts w:cstheme="minorHAnsi"/>
          <w:color w:val="1B1B1B"/>
          <w:shd w:val="clear" w:color="auto" w:fill="FFFFFF"/>
        </w:rPr>
        <w:t xml:space="preserve"> podczas </w:t>
      </w:r>
      <w:proofErr w:type="spellStart"/>
      <w:r w:rsidR="005915EE" w:rsidRPr="005915EE">
        <w:rPr>
          <w:rFonts w:cstheme="minorHAnsi"/>
          <w:color w:val="1B1B1B"/>
          <w:shd w:val="clear" w:color="auto" w:fill="FFFFFF"/>
        </w:rPr>
        <w:t>prekonsultacji</w:t>
      </w:r>
      <w:proofErr w:type="spellEnd"/>
      <w:r w:rsidR="005915EE" w:rsidRPr="005915EE">
        <w:rPr>
          <w:rFonts w:cstheme="minorHAnsi"/>
          <w:color w:val="1B1B1B"/>
          <w:shd w:val="clear" w:color="auto" w:fill="FFFFFF"/>
        </w:rPr>
        <w:t>, przeprowadzon</w:t>
      </w:r>
      <w:r w:rsidR="00281CAF">
        <w:rPr>
          <w:rFonts w:cstheme="minorHAnsi"/>
          <w:color w:val="1B1B1B"/>
          <w:shd w:val="clear" w:color="auto" w:fill="FFFFFF"/>
        </w:rPr>
        <w:t>ych</w:t>
      </w:r>
      <w:r w:rsidR="005915EE" w:rsidRPr="005915EE">
        <w:rPr>
          <w:rFonts w:cstheme="minorHAnsi"/>
          <w:color w:val="1B1B1B"/>
          <w:shd w:val="clear" w:color="auto" w:fill="FFFFFF"/>
        </w:rPr>
        <w:t xml:space="preserve"> na przełomie grudnia 2021 r. i stycznia 2022 r</w:t>
      </w:r>
      <w:r w:rsidR="0041793F">
        <w:rPr>
          <w:rFonts w:cstheme="minorHAnsi"/>
          <w:color w:val="1B1B1B"/>
          <w:shd w:val="clear" w:color="auto" w:fill="FFFFFF"/>
        </w:rPr>
        <w:t>., dzięki czemu</w:t>
      </w:r>
      <w:r w:rsidR="005915EE">
        <w:rPr>
          <w:rFonts w:cstheme="minorHAnsi"/>
          <w:color w:val="1B1B1B"/>
          <w:shd w:val="clear" w:color="auto" w:fill="FFFFFF"/>
        </w:rPr>
        <w:t xml:space="preserve"> zniwelował </w:t>
      </w:r>
      <w:r w:rsidR="00675531">
        <w:rPr>
          <w:rFonts w:cstheme="minorHAnsi"/>
          <w:color w:val="1B1B1B"/>
          <w:shd w:val="clear" w:color="auto" w:fill="FFFFFF"/>
        </w:rPr>
        <w:t>te różnice</w:t>
      </w:r>
      <w:r>
        <w:rPr>
          <w:rFonts w:cstheme="minorHAnsi"/>
          <w:color w:val="1B1B1B"/>
          <w:shd w:val="clear" w:color="auto" w:fill="FFFFFF"/>
        </w:rPr>
        <w:t xml:space="preserve">. </w:t>
      </w:r>
      <w:r w:rsidR="00675531">
        <w:rPr>
          <w:rFonts w:cstheme="minorHAnsi"/>
          <w:color w:val="1B1B1B"/>
          <w:shd w:val="clear" w:color="auto" w:fill="FFFFFF"/>
        </w:rPr>
        <w:t>Jedynym wymaganiem</w:t>
      </w:r>
      <w:r w:rsidR="00644916">
        <w:rPr>
          <w:rFonts w:cstheme="minorHAnsi"/>
          <w:color w:val="1B1B1B"/>
          <w:shd w:val="clear" w:color="auto" w:fill="FFFFFF"/>
        </w:rPr>
        <w:t xml:space="preserve"> z zakresu podstawowego</w:t>
      </w:r>
      <w:r w:rsidR="00675531">
        <w:rPr>
          <w:rFonts w:cstheme="minorHAnsi"/>
          <w:color w:val="1B1B1B"/>
          <w:shd w:val="clear" w:color="auto" w:fill="FFFFFF"/>
        </w:rPr>
        <w:t xml:space="preserve">, którego nie ma w wymaganiach </w:t>
      </w:r>
      <w:r w:rsidR="00C374A0">
        <w:rPr>
          <w:rFonts w:cstheme="minorHAnsi"/>
          <w:color w:val="1B1B1B"/>
          <w:shd w:val="clear" w:color="auto" w:fill="FFFFFF"/>
        </w:rPr>
        <w:t>z</w:t>
      </w:r>
      <w:r w:rsidR="00675531">
        <w:rPr>
          <w:rFonts w:cstheme="minorHAnsi"/>
          <w:color w:val="1B1B1B"/>
          <w:shd w:val="clear" w:color="auto" w:fill="FFFFFF"/>
        </w:rPr>
        <w:t xml:space="preserve"> zakresu rozszerzonego</w:t>
      </w:r>
      <w:r w:rsidR="00644916">
        <w:rPr>
          <w:rFonts w:cstheme="minorHAnsi"/>
          <w:color w:val="1B1B1B"/>
          <w:shd w:val="clear" w:color="auto" w:fill="FFFFFF"/>
        </w:rPr>
        <w:t>,</w:t>
      </w:r>
      <w:r w:rsidR="00675531">
        <w:rPr>
          <w:rFonts w:cstheme="minorHAnsi"/>
          <w:color w:val="1B1B1B"/>
          <w:shd w:val="clear" w:color="auto" w:fill="FFFFFF"/>
        </w:rPr>
        <w:t xml:space="preserve"> jest wymaganie III.3.</w:t>
      </w:r>
      <w:r w:rsidR="00675531" w:rsidRPr="00675531">
        <w:rPr>
          <w:rFonts w:cstheme="minorHAnsi"/>
          <w:color w:val="1B1B1B"/>
          <w:shd w:val="clear" w:color="auto" w:fill="FFFFFF"/>
        </w:rPr>
        <w:t>5)</w:t>
      </w:r>
      <w:r w:rsidR="00350BF0">
        <w:rPr>
          <w:rFonts w:cstheme="minorHAnsi"/>
          <w:color w:val="1B1B1B"/>
          <w:shd w:val="clear" w:color="auto" w:fill="FFFFFF"/>
        </w:rPr>
        <w:t>:</w:t>
      </w:r>
      <w:r w:rsidR="00675531" w:rsidRPr="00675531">
        <w:rPr>
          <w:rFonts w:cstheme="minorHAnsi"/>
          <w:color w:val="1B1B1B"/>
          <w:shd w:val="clear" w:color="auto" w:fill="FFFFFF"/>
        </w:rPr>
        <w:t xml:space="preserve"> </w:t>
      </w:r>
      <w:r w:rsidR="00350BF0">
        <w:rPr>
          <w:rFonts w:cstheme="minorHAnsi"/>
          <w:color w:val="1B1B1B"/>
          <w:shd w:val="clear" w:color="auto" w:fill="FFFFFF"/>
        </w:rPr>
        <w:t>„</w:t>
      </w:r>
      <w:r w:rsidR="00675531">
        <w:rPr>
          <w:rFonts w:cstheme="minorHAnsi"/>
          <w:color w:val="1B1B1B"/>
          <w:shd w:val="clear" w:color="auto" w:fill="FFFFFF"/>
        </w:rPr>
        <w:t xml:space="preserve">Uczeń </w:t>
      </w:r>
      <w:r w:rsidR="00675531" w:rsidRPr="00675531">
        <w:rPr>
          <w:rFonts w:cstheme="minorHAnsi"/>
          <w:color w:val="1B1B1B"/>
          <w:shd w:val="clear" w:color="auto" w:fill="FFFFFF"/>
        </w:rPr>
        <w:t>przedstawia na podstawie analizy schematu znaczenie utleniania kwasów tłuszczowych</w:t>
      </w:r>
      <w:r w:rsidR="00350BF0">
        <w:rPr>
          <w:rFonts w:cstheme="minorHAnsi"/>
          <w:color w:val="1B1B1B"/>
          <w:shd w:val="clear" w:color="auto" w:fill="FFFFFF"/>
        </w:rPr>
        <w:t>”</w:t>
      </w:r>
      <w:r w:rsidR="00675531">
        <w:rPr>
          <w:rFonts w:cstheme="minorHAnsi"/>
          <w:color w:val="1B1B1B"/>
          <w:shd w:val="clear" w:color="auto" w:fill="FFFFFF"/>
        </w:rPr>
        <w:t xml:space="preserve">. </w:t>
      </w:r>
    </w:p>
    <w:p w14:paraId="3EBD0598" w14:textId="424577A2" w:rsidR="00675531" w:rsidRDefault="00E932D1" w:rsidP="005915EE">
      <w:pPr>
        <w:spacing w:after="0" w:line="240" w:lineRule="auto"/>
        <w:ind w:firstLine="70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 xml:space="preserve">Najwięcej usuniętych wymagań dotyczyło doświadczeń biologicznych (pozostawiono tylko nieliczne z nich), a także zagadnień z zakresu biotechnologii i ewolucjonizmu. </w:t>
      </w:r>
    </w:p>
    <w:p w14:paraId="25863FB4" w14:textId="77777777" w:rsidR="00055B4E" w:rsidRPr="00D662FC" w:rsidRDefault="00E91131">
      <w:pPr>
        <w:spacing w:after="0" w:line="240" w:lineRule="auto"/>
        <w:ind w:firstLine="708"/>
        <w:rPr>
          <w:rFonts w:cstheme="minorHAnsi"/>
          <w:color w:val="1B1B1B"/>
          <w:shd w:val="clear" w:color="auto" w:fill="FFFFFF"/>
        </w:rPr>
      </w:pPr>
      <w:r>
        <w:rPr>
          <w:rFonts w:eastAsia="Times New Roman" w:cstheme="minorHAnsi"/>
          <w:color w:val="000000" w:themeColor="text1"/>
          <w:lang w:eastAsia="pl-PL"/>
        </w:rPr>
        <w:t>W poniższej tabeli</w:t>
      </w:r>
      <w:r w:rsidR="008B3E5D" w:rsidRPr="00D662FC">
        <w:rPr>
          <w:rFonts w:eastAsia="Times New Roman" w:cstheme="minorHAnsi"/>
          <w:color w:val="000000" w:themeColor="text1"/>
          <w:lang w:eastAsia="pl-PL"/>
        </w:rPr>
        <w:t xml:space="preserve"> przedstawiono </w:t>
      </w:r>
      <w:r w:rsidR="005915EE">
        <w:rPr>
          <w:rFonts w:eastAsia="Times New Roman" w:cstheme="minorHAnsi"/>
          <w:color w:val="000000" w:themeColor="text1"/>
          <w:lang w:eastAsia="pl-PL"/>
        </w:rPr>
        <w:t xml:space="preserve">fragment </w:t>
      </w:r>
      <w:r w:rsidR="005915EE" w:rsidRPr="005915EE">
        <w:rPr>
          <w:rFonts w:eastAsia="Times New Roman" w:cstheme="minorHAnsi"/>
          <w:color w:val="000000" w:themeColor="text1"/>
          <w:lang w:eastAsia="pl-PL"/>
        </w:rPr>
        <w:t xml:space="preserve">podstawy programowej </w:t>
      </w:r>
      <w:r w:rsidR="00675531">
        <w:rPr>
          <w:rFonts w:eastAsia="Times New Roman" w:cstheme="minorHAnsi"/>
          <w:color w:val="000000" w:themeColor="text1"/>
          <w:lang w:eastAsia="pl-PL"/>
        </w:rPr>
        <w:t>do zakresu</w:t>
      </w:r>
      <w:r w:rsidR="006028E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75531">
        <w:rPr>
          <w:rFonts w:eastAsia="Times New Roman" w:cstheme="minorHAnsi"/>
          <w:color w:val="000000" w:themeColor="text1"/>
          <w:lang w:eastAsia="pl-PL"/>
        </w:rPr>
        <w:t xml:space="preserve">rozszerzonego </w:t>
      </w:r>
      <w:r>
        <w:rPr>
          <w:rFonts w:eastAsia="Times New Roman" w:cstheme="minorHAnsi"/>
          <w:color w:val="000000" w:themeColor="text1"/>
          <w:lang w:eastAsia="pl-PL"/>
        </w:rPr>
        <w:t xml:space="preserve">wraz </w:t>
      </w:r>
      <w:r w:rsidR="00675531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023527">
        <w:rPr>
          <w:rFonts w:eastAsia="Times New Roman" w:cstheme="minorHAnsi"/>
          <w:color w:val="000000" w:themeColor="text1"/>
          <w:lang w:eastAsia="pl-PL"/>
        </w:rPr>
        <w:t>treściami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915EE" w:rsidRPr="005915EE">
        <w:rPr>
          <w:rFonts w:eastAsia="Times New Roman" w:cstheme="minorHAnsi"/>
          <w:color w:val="000000" w:themeColor="text1"/>
          <w:lang w:eastAsia="pl-PL"/>
        </w:rPr>
        <w:t>usunięty</w:t>
      </w:r>
      <w:r w:rsidR="00023527">
        <w:rPr>
          <w:rFonts w:eastAsia="Times New Roman" w:cstheme="minorHAnsi"/>
          <w:color w:val="000000" w:themeColor="text1"/>
          <w:lang w:eastAsia="pl-PL"/>
        </w:rPr>
        <w:t>mi</w:t>
      </w:r>
      <w:r w:rsidR="005915EE" w:rsidRPr="005915E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75531">
        <w:rPr>
          <w:rFonts w:eastAsia="Times New Roman" w:cstheme="minorHAnsi"/>
          <w:color w:val="000000" w:themeColor="text1"/>
          <w:lang w:eastAsia="pl-PL"/>
        </w:rPr>
        <w:t xml:space="preserve">lub </w:t>
      </w:r>
      <w:r w:rsidR="005915EE">
        <w:rPr>
          <w:rFonts w:eastAsia="Times New Roman" w:cstheme="minorHAnsi"/>
          <w:color w:val="000000" w:themeColor="text1"/>
          <w:lang w:eastAsia="pl-PL"/>
        </w:rPr>
        <w:t>zmodyfikowany</w:t>
      </w:r>
      <w:r w:rsidR="00023527">
        <w:rPr>
          <w:rFonts w:eastAsia="Times New Roman" w:cstheme="minorHAnsi"/>
          <w:color w:val="000000" w:themeColor="text1"/>
          <w:lang w:eastAsia="pl-PL"/>
        </w:rPr>
        <w:t>mi</w:t>
      </w:r>
      <w:r w:rsidR="005915EE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D662FC" w:rsidRPr="00D662FC">
        <w:rPr>
          <w:rFonts w:cstheme="minorHAnsi"/>
          <w:color w:val="1B1B1B"/>
          <w:shd w:val="clear" w:color="auto" w:fill="FFFFFF"/>
        </w:rPr>
        <w:t>Wyczerpujące</w:t>
      </w:r>
      <w:r w:rsidR="008B3E5D">
        <w:rPr>
          <w:rFonts w:cstheme="minorHAnsi"/>
          <w:color w:val="1B1B1B"/>
          <w:shd w:val="clear" w:color="auto" w:fill="FFFFFF"/>
        </w:rPr>
        <w:t xml:space="preserve"> </w:t>
      </w:r>
      <w:r w:rsidR="00D662FC" w:rsidRPr="00D662FC">
        <w:rPr>
          <w:rFonts w:cstheme="minorHAnsi"/>
          <w:color w:val="1B1B1B"/>
          <w:shd w:val="clear" w:color="auto" w:fill="FFFFFF"/>
        </w:rPr>
        <w:t xml:space="preserve">zestawienie </w:t>
      </w:r>
      <w:r w:rsidR="00143F85">
        <w:rPr>
          <w:rFonts w:cstheme="minorHAnsi"/>
          <w:color w:val="1B1B1B"/>
          <w:shd w:val="clear" w:color="auto" w:fill="FFFFFF"/>
        </w:rPr>
        <w:t>wprowadzonych</w:t>
      </w:r>
      <w:r w:rsidR="00DA0EB9">
        <w:rPr>
          <w:rFonts w:cstheme="minorHAnsi"/>
          <w:color w:val="1B1B1B"/>
          <w:shd w:val="clear" w:color="auto" w:fill="FFFFFF"/>
        </w:rPr>
        <w:t xml:space="preserve"> </w:t>
      </w:r>
      <w:r w:rsidR="00D662FC" w:rsidRPr="00D662FC">
        <w:rPr>
          <w:rFonts w:cstheme="minorHAnsi"/>
          <w:color w:val="1B1B1B"/>
          <w:shd w:val="clear" w:color="auto" w:fill="FFFFFF"/>
        </w:rPr>
        <w:t>zmian prezentujemy w portalu dlanauczyciela.pl</w:t>
      </w:r>
      <w:r w:rsidR="00DA0EB9">
        <w:rPr>
          <w:rFonts w:cstheme="minorHAnsi"/>
          <w:color w:val="1B1B1B"/>
          <w:shd w:val="clear" w:color="auto" w:fill="FFFFFF"/>
        </w:rPr>
        <w:t>.</w:t>
      </w:r>
    </w:p>
    <w:p w14:paraId="2A46921E" w14:textId="77777777" w:rsidR="00B61B6A" w:rsidRDefault="00B61B6A" w:rsidP="00D662F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lang w:eastAsia="pl-PL"/>
        </w:rPr>
      </w:pPr>
    </w:p>
    <w:p w14:paraId="70604570" w14:textId="77777777" w:rsidR="00DA0EB9" w:rsidRPr="00B61B6A" w:rsidRDefault="00B61B6A" w:rsidP="00D662F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lang w:eastAsia="pl-PL"/>
        </w:rPr>
      </w:pPr>
      <w:r w:rsidRPr="00B61B6A">
        <w:rPr>
          <w:rFonts w:eastAsia="Times New Roman" w:cstheme="minorHAnsi"/>
          <w:color w:val="000000" w:themeColor="text1"/>
          <w:sz w:val="24"/>
          <w:lang w:eastAsia="pl-PL"/>
        </w:rPr>
        <w:t xml:space="preserve">Fragment podstawy programowej </w:t>
      </w:r>
      <w:r w:rsidR="00DA0EB9" w:rsidRPr="00DA0EB9">
        <w:rPr>
          <w:rFonts w:eastAsia="Times New Roman" w:cstheme="minorHAnsi"/>
          <w:color w:val="000000" w:themeColor="text1"/>
          <w:sz w:val="24"/>
          <w:lang w:eastAsia="pl-PL"/>
        </w:rPr>
        <w:t xml:space="preserve">wraz z </w:t>
      </w:r>
      <w:r w:rsidR="00023527">
        <w:rPr>
          <w:rFonts w:eastAsia="Times New Roman" w:cstheme="minorHAnsi"/>
          <w:color w:val="000000" w:themeColor="text1"/>
          <w:sz w:val="24"/>
          <w:lang w:eastAsia="pl-PL"/>
        </w:rPr>
        <w:t>treściami</w:t>
      </w:r>
      <w:r w:rsidR="00DA0EB9" w:rsidRPr="00DA0EB9">
        <w:rPr>
          <w:rFonts w:eastAsia="Times New Roman" w:cstheme="minorHAnsi"/>
          <w:color w:val="000000" w:themeColor="text1"/>
          <w:sz w:val="24"/>
          <w:lang w:eastAsia="pl-PL"/>
        </w:rPr>
        <w:t xml:space="preserve"> usunięty</w:t>
      </w:r>
      <w:r w:rsidR="00023527">
        <w:rPr>
          <w:rFonts w:eastAsia="Times New Roman" w:cstheme="minorHAnsi"/>
          <w:color w:val="000000" w:themeColor="text1"/>
          <w:sz w:val="24"/>
          <w:lang w:eastAsia="pl-PL"/>
        </w:rPr>
        <w:t>mi</w:t>
      </w:r>
      <w:r w:rsidR="00DA0EB9" w:rsidRPr="00DA0EB9">
        <w:rPr>
          <w:rFonts w:eastAsia="Times New Roman" w:cstheme="minorHAnsi"/>
          <w:color w:val="000000" w:themeColor="text1"/>
          <w:sz w:val="24"/>
          <w:lang w:eastAsia="pl-PL"/>
        </w:rPr>
        <w:t xml:space="preserve"> lub zmodyfikowany</w:t>
      </w:r>
      <w:r w:rsidR="00023527">
        <w:rPr>
          <w:rFonts w:eastAsia="Times New Roman" w:cstheme="minorHAnsi"/>
          <w:color w:val="000000" w:themeColor="text1"/>
          <w:sz w:val="24"/>
          <w:lang w:eastAsia="pl-PL"/>
        </w:rPr>
        <w:t>mi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B61B6A" w:rsidRPr="00FE5B1D" w14:paraId="28DEE119" w14:textId="77777777" w:rsidTr="00253E89">
        <w:tc>
          <w:tcPr>
            <w:tcW w:w="10206" w:type="dxa"/>
            <w:gridSpan w:val="2"/>
          </w:tcPr>
          <w:p w14:paraId="3854D0E6" w14:textId="77777777" w:rsidR="00B61B6A" w:rsidRPr="00FE5B1D" w:rsidRDefault="00B61B6A" w:rsidP="00B61B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Roboto-Medium" w:hAnsi="Roboto-Medium" w:cs="Roboto-Medium"/>
                <w:color w:val="001AE6"/>
                <w:sz w:val="18"/>
                <w:szCs w:val="18"/>
              </w:rPr>
              <w:t>ZAKRES ROZSZERZONY</w:t>
            </w:r>
          </w:p>
        </w:tc>
      </w:tr>
      <w:tr w:rsidR="00593153" w:rsidRPr="00FE5B1D" w14:paraId="637C6E9C" w14:textId="77777777" w:rsidTr="00E24A3E">
        <w:tc>
          <w:tcPr>
            <w:tcW w:w="10206" w:type="dxa"/>
            <w:gridSpan w:val="2"/>
          </w:tcPr>
          <w:p w14:paraId="096E31E2" w14:textId="77777777" w:rsidR="00593153" w:rsidRPr="00593153" w:rsidRDefault="00593153" w:rsidP="00B61B6A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3153">
              <w:rPr>
                <w:rFonts w:eastAsia="Times New Roman" w:cstheme="minorHAnsi"/>
                <w:color w:val="000000" w:themeColor="text1"/>
                <w:lang w:eastAsia="pl-PL"/>
              </w:rPr>
              <w:t>I. Chemizm życia</w:t>
            </w:r>
          </w:p>
        </w:tc>
      </w:tr>
      <w:tr w:rsidR="00E17FE7" w:rsidRPr="00FE5B1D" w14:paraId="69DF1A7D" w14:textId="77777777" w:rsidTr="00882221">
        <w:tc>
          <w:tcPr>
            <w:tcW w:w="10206" w:type="dxa"/>
            <w:gridSpan w:val="2"/>
          </w:tcPr>
          <w:p w14:paraId="1C58735A" w14:textId="77777777" w:rsidR="00E17FE7" w:rsidRDefault="00E17FE7" w:rsidP="00D9312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3153">
              <w:rPr>
                <w:rFonts w:eastAsia="Times New Roman" w:cstheme="minorHAnsi"/>
                <w:color w:val="000000" w:themeColor="text1"/>
                <w:lang w:eastAsia="pl-PL"/>
              </w:rPr>
              <w:t>1.2) Składniki nieorganiczne. Uczeń:</w:t>
            </w:r>
          </w:p>
          <w:p w14:paraId="1745BFE3" w14:textId="084E16DF" w:rsidR="00E17FE7" w:rsidRPr="00FE5B1D" w:rsidRDefault="00E17FE7" w:rsidP="00B61B6A">
            <w:pPr>
              <w:rPr>
                <w:rFonts w:ascii="Calibri" w:hAnsi="Calibri" w:cs="Calibri"/>
                <w:u w:val="single"/>
              </w:rPr>
            </w:pPr>
            <w:r w:rsidRPr="00593153">
              <w:rPr>
                <w:rFonts w:eastAsia="Times New Roman" w:cstheme="minorHAnsi"/>
                <w:color w:val="000000" w:themeColor="text1"/>
                <w:lang w:eastAsia="pl-PL"/>
              </w:rPr>
              <w:t>przedstawia znaczenie biologiczne wybranych mikroelementów (Fe, J</w:t>
            </w:r>
            <w:r w:rsidRPr="00780D6D">
              <w:rPr>
                <w:rFonts w:eastAsia="Times New Roman" w:cstheme="minorHAnsi"/>
                <w:strike/>
                <w:color w:val="000000" w:themeColor="text1"/>
                <w:lang w:eastAsia="pl-PL"/>
              </w:rPr>
              <w:t xml:space="preserve">, </w:t>
            </w:r>
            <w:r w:rsidRPr="00593153">
              <w:rPr>
                <w:rFonts w:eastAsia="Times New Roman" w:cstheme="minorHAnsi"/>
                <w:strike/>
                <w:color w:val="000000" w:themeColor="text1"/>
                <w:lang w:eastAsia="pl-PL"/>
              </w:rPr>
              <w:t>Cu, Co, F</w:t>
            </w:r>
            <w:r w:rsidRPr="00593153">
              <w:rPr>
                <w:rFonts w:eastAsia="Times New Roman" w:cstheme="minorHAnsi"/>
                <w:color w:val="000000" w:themeColor="text1"/>
                <w:lang w:eastAsia="pl-PL"/>
              </w:rPr>
              <w:t>);</w:t>
            </w:r>
          </w:p>
        </w:tc>
      </w:tr>
      <w:tr w:rsidR="00E17FE7" w:rsidRPr="00FE5B1D" w14:paraId="0707893F" w14:textId="77777777" w:rsidTr="00EE2D69">
        <w:tc>
          <w:tcPr>
            <w:tcW w:w="10206" w:type="dxa"/>
            <w:gridSpan w:val="2"/>
          </w:tcPr>
          <w:p w14:paraId="4082C27D" w14:textId="77777777" w:rsidR="00E17FE7" w:rsidRPr="00FE5B1D" w:rsidRDefault="00E17FE7" w:rsidP="00D931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2. Składniki organiczne. </w:t>
            </w:r>
            <w:r>
              <w:rPr>
                <w:rFonts w:ascii="Calibri" w:hAnsi="Calibri" w:cs="Calibri"/>
              </w:rPr>
              <w:t>Uczeń</w:t>
            </w:r>
            <w:r w:rsidRPr="00FE5B1D">
              <w:rPr>
                <w:rFonts w:ascii="Calibri" w:hAnsi="Calibri" w:cs="Calibri"/>
              </w:rPr>
              <w:t xml:space="preserve">: </w:t>
            </w:r>
          </w:p>
          <w:p w14:paraId="736C0B93" w14:textId="77777777" w:rsidR="00E17FE7" w:rsidRPr="00FE5B1D" w:rsidRDefault="00E17FE7" w:rsidP="00D931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1) (…) planuje</w:t>
            </w:r>
            <w:r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 xml:space="preserve">oraz przeprowadza doświadczenie wykazujące obecność </w:t>
            </w:r>
            <w:r w:rsidRPr="00B61B6A">
              <w:rPr>
                <w:rFonts w:ascii="Calibri" w:hAnsi="Calibri" w:cs="Calibri"/>
                <w:strike/>
              </w:rPr>
              <w:t>monosacharydów</w:t>
            </w:r>
          </w:p>
          <w:p w14:paraId="13050243" w14:textId="77777777" w:rsidR="00E17FE7" w:rsidRPr="00FE5B1D" w:rsidRDefault="00E17FE7" w:rsidP="00D931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i polisacharydów w materiale biologicznym;</w:t>
            </w:r>
          </w:p>
          <w:p w14:paraId="4234818E" w14:textId="77777777" w:rsidR="00E17FE7" w:rsidRPr="00593153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 xml:space="preserve">2) </w:t>
            </w:r>
            <w:r w:rsidRPr="00593153">
              <w:rPr>
                <w:rFonts w:ascii="Calibri" w:hAnsi="Calibri" w:cs="Calibri"/>
                <w:strike/>
              </w:rPr>
              <w:t>planuje</w:t>
            </w:r>
            <w:r>
              <w:rPr>
                <w:rFonts w:ascii="Calibri" w:hAnsi="Calibri" w:cs="Calibri"/>
                <w:strike/>
              </w:rPr>
              <w:t xml:space="preserve"> </w:t>
            </w:r>
            <w:r w:rsidRPr="00593153">
              <w:rPr>
                <w:rFonts w:ascii="Calibri" w:hAnsi="Calibri" w:cs="Calibri"/>
                <w:strike/>
              </w:rPr>
              <w:t>i przeprowadza doświadczenie wykazujące obecność białek w materiale</w:t>
            </w:r>
          </w:p>
          <w:p w14:paraId="735B0DC8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153">
              <w:rPr>
                <w:rFonts w:ascii="Calibri" w:hAnsi="Calibri" w:cs="Calibri"/>
                <w:strike/>
              </w:rPr>
              <w:t>biologicznym;</w:t>
            </w:r>
            <w:r w:rsidRPr="00FE5B1D">
              <w:rPr>
                <w:rFonts w:ascii="Calibri" w:hAnsi="Calibri" w:cs="Calibri"/>
              </w:rPr>
              <w:t xml:space="preserve"> (…);</w:t>
            </w:r>
            <w:r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>określa biologiczne znaczenie białek</w:t>
            </w:r>
          </w:p>
          <w:p w14:paraId="072CB2C3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(albuminy, globuliny, histony, kolagen, keratyna, </w:t>
            </w:r>
            <w:r w:rsidRPr="00593153">
              <w:rPr>
                <w:rFonts w:ascii="Calibri" w:hAnsi="Calibri" w:cs="Calibri"/>
                <w:strike/>
              </w:rPr>
              <w:t>fibrynogen</w:t>
            </w:r>
            <w:r w:rsidRPr="00FE5B1D">
              <w:rPr>
                <w:rFonts w:ascii="Calibri" w:hAnsi="Calibri" w:cs="Calibri"/>
              </w:rPr>
              <w:t>, hemoglobina,</w:t>
            </w:r>
            <w:r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 xml:space="preserve">mioglobina); </w:t>
            </w:r>
          </w:p>
          <w:p w14:paraId="21AF752B" w14:textId="77777777" w:rsidR="00E17FE7" w:rsidRPr="00FE5B1D" w:rsidRDefault="00E17FE7" w:rsidP="00D93128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3) (…); </w:t>
            </w:r>
            <w:r w:rsidRPr="00834FBA">
              <w:rPr>
                <w:rFonts w:ascii="Calibri" w:hAnsi="Calibri" w:cs="Calibri"/>
                <w:strike/>
              </w:rPr>
              <w:t>planuje i przeprowadza doświadczenie wykazujące obecność lipidów w materiale biologicznym</w:t>
            </w:r>
            <w:r w:rsidRPr="00FE5B1D">
              <w:rPr>
                <w:rFonts w:ascii="Calibri" w:hAnsi="Calibri" w:cs="Calibri"/>
                <w:u w:val="single"/>
              </w:rPr>
              <w:t>;</w:t>
            </w:r>
          </w:p>
          <w:p w14:paraId="3CB1AB5B" w14:textId="58D2951E" w:rsidR="00E17FE7" w:rsidRPr="00FE5B1D" w:rsidRDefault="00E17FE7" w:rsidP="00D93128">
            <w:pPr>
              <w:rPr>
                <w:rFonts w:ascii="Calibri" w:hAnsi="Calibri" w:cs="Calibri"/>
                <w:u w:val="single"/>
              </w:rPr>
            </w:pPr>
            <w:r w:rsidRPr="00593153">
              <w:rPr>
                <w:rFonts w:ascii="Calibri" w:hAnsi="Calibri" w:cs="Calibri"/>
              </w:rPr>
              <w:t xml:space="preserve"> </w:t>
            </w:r>
          </w:p>
        </w:tc>
      </w:tr>
      <w:tr w:rsidR="00C5753E" w:rsidRPr="00FE5B1D" w14:paraId="0503C3B0" w14:textId="77777777" w:rsidTr="00CA1E68">
        <w:tc>
          <w:tcPr>
            <w:tcW w:w="10206" w:type="dxa"/>
            <w:gridSpan w:val="2"/>
          </w:tcPr>
          <w:p w14:paraId="4728D86E" w14:textId="77777777" w:rsidR="00C5753E" w:rsidRPr="00FE5B1D" w:rsidRDefault="00C5753E" w:rsidP="00C575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  <w:r w:rsidRPr="00FE5B1D">
              <w:rPr>
                <w:rFonts w:ascii="Calibri" w:hAnsi="Calibri" w:cs="Calibri"/>
              </w:rPr>
              <w:t>II. Komórka. Uczeń:</w:t>
            </w:r>
          </w:p>
        </w:tc>
      </w:tr>
      <w:tr w:rsidR="00E17FE7" w:rsidRPr="00FE5B1D" w14:paraId="69FC7312" w14:textId="77777777" w:rsidTr="004D745D">
        <w:tc>
          <w:tcPr>
            <w:tcW w:w="10206" w:type="dxa"/>
            <w:gridSpan w:val="2"/>
          </w:tcPr>
          <w:p w14:paraId="654E83D5" w14:textId="77777777" w:rsidR="00E17FE7" w:rsidRPr="00C92262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 xml:space="preserve">1) rozpoznaje elementy budowy komórki eukariotycznej </w:t>
            </w:r>
            <w:r w:rsidRPr="00C92262">
              <w:rPr>
                <w:rFonts w:ascii="Calibri" w:hAnsi="Calibri" w:cs="Calibri"/>
                <w:strike/>
              </w:rPr>
              <w:t>na preparacie</w:t>
            </w:r>
          </w:p>
          <w:p w14:paraId="1024721A" w14:textId="77777777" w:rsidR="00E17FE7" w:rsidRPr="00C5753E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C92262">
              <w:rPr>
                <w:rFonts w:ascii="Calibri" w:hAnsi="Calibri" w:cs="Calibri"/>
                <w:strike/>
              </w:rPr>
              <w:t>mikroskopowym</w:t>
            </w:r>
            <w:r w:rsidRPr="00780D6D">
              <w:rPr>
                <w:rFonts w:ascii="Calibri" w:hAnsi="Calibri" w:cs="Calibri"/>
                <w:strike/>
              </w:rPr>
              <w:t>,</w:t>
            </w:r>
            <w:r w:rsidRPr="00FE5B1D">
              <w:rPr>
                <w:rFonts w:ascii="Calibri" w:hAnsi="Calibri" w:cs="Calibri"/>
              </w:rPr>
              <w:t xml:space="preserve"> na mikrofotografii, rysunku lub na schemacie;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FE5B1D">
              <w:rPr>
                <w:rFonts w:ascii="Calibri" w:hAnsi="Calibri" w:cs="Calibri"/>
              </w:rPr>
              <w:t xml:space="preserve">2) </w:t>
            </w:r>
            <w:r w:rsidRPr="00C5753E">
              <w:rPr>
                <w:rFonts w:ascii="Calibri" w:hAnsi="Calibri" w:cs="Calibri"/>
                <w:strike/>
              </w:rPr>
              <w:t>dokonuje obserwacji mikroskopowych ruchów cytoplazmy</w:t>
            </w:r>
          </w:p>
          <w:p w14:paraId="1990FB11" w14:textId="6139FC40" w:rsidR="00E17FE7" w:rsidRPr="00FE5B1D" w:rsidRDefault="00E17FE7" w:rsidP="00C5753E">
            <w:pPr>
              <w:rPr>
                <w:rFonts w:ascii="Calibri" w:hAnsi="Calibri" w:cs="Calibri"/>
                <w:u w:val="single"/>
              </w:rPr>
            </w:pPr>
            <w:r w:rsidRPr="00C5753E">
              <w:rPr>
                <w:rFonts w:ascii="Calibri" w:hAnsi="Calibri" w:cs="Calibri"/>
                <w:strike/>
              </w:rPr>
              <w:t>w komórkach roślinnych;</w:t>
            </w:r>
          </w:p>
        </w:tc>
      </w:tr>
      <w:tr w:rsidR="00C5753E" w:rsidRPr="00FE5B1D" w14:paraId="268C208C" w14:textId="77777777" w:rsidTr="001905A2">
        <w:tc>
          <w:tcPr>
            <w:tcW w:w="10206" w:type="dxa"/>
            <w:gridSpan w:val="2"/>
          </w:tcPr>
          <w:p w14:paraId="14D766B6" w14:textId="77777777" w:rsidR="00C5753E" w:rsidRPr="00FE5B1D" w:rsidRDefault="00C5753E" w:rsidP="00C5753E">
            <w:pPr>
              <w:jc w:val="center"/>
              <w:rPr>
                <w:rFonts w:ascii="Calibri" w:hAnsi="Calibri" w:cs="Calibri"/>
                <w:u w:val="single"/>
              </w:rPr>
            </w:pPr>
            <w:r w:rsidRPr="00FE5B1D">
              <w:rPr>
                <w:rFonts w:ascii="Calibri" w:hAnsi="Calibri" w:cs="Calibri"/>
              </w:rPr>
              <w:t>III. Energia i metaboliz</w:t>
            </w:r>
            <w:r>
              <w:rPr>
                <w:rFonts w:ascii="Calibri" w:hAnsi="Calibri" w:cs="Calibri"/>
              </w:rPr>
              <w:t>m</w:t>
            </w:r>
          </w:p>
        </w:tc>
      </w:tr>
      <w:tr w:rsidR="00E17FE7" w:rsidRPr="00FE5B1D" w14:paraId="0128A446" w14:textId="77777777" w:rsidTr="00937D71">
        <w:tc>
          <w:tcPr>
            <w:tcW w:w="10206" w:type="dxa"/>
            <w:gridSpan w:val="2"/>
          </w:tcPr>
          <w:p w14:paraId="371396B0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5. Pozyskiwanie energii użytecznej biologicznie. Uczeń:</w:t>
            </w:r>
          </w:p>
          <w:p w14:paraId="0588AD97" w14:textId="77777777" w:rsidR="00E17FE7" w:rsidRPr="00C5753E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 xml:space="preserve">7) analizuje na podstawie schematu przebieg </w:t>
            </w:r>
            <w:r w:rsidRPr="00C5753E">
              <w:rPr>
                <w:rFonts w:ascii="Calibri" w:hAnsi="Calibri" w:cs="Calibri"/>
                <w:strike/>
              </w:rPr>
              <w:t>utleniania kwasów tłuszczowych,</w:t>
            </w:r>
          </w:p>
          <w:p w14:paraId="6778308D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753E">
              <w:rPr>
                <w:rFonts w:ascii="Calibri" w:hAnsi="Calibri" w:cs="Calibri"/>
                <w:strike/>
              </w:rPr>
              <w:t xml:space="preserve">syntezy kwasów tłuszczowych, </w:t>
            </w:r>
            <w:proofErr w:type="spellStart"/>
            <w:r w:rsidRPr="00C5753E">
              <w:rPr>
                <w:rFonts w:ascii="Calibri" w:hAnsi="Calibri" w:cs="Calibri"/>
                <w:strike/>
              </w:rPr>
              <w:t>glukoneogenezy</w:t>
            </w:r>
            <w:proofErr w:type="spellEnd"/>
            <w:r w:rsidRPr="00FE5B1D">
              <w:rPr>
                <w:rFonts w:ascii="Calibri" w:hAnsi="Calibri" w:cs="Calibri"/>
                <w:u w:val="single"/>
              </w:rPr>
              <w:t>,</w:t>
            </w:r>
            <w:r w:rsidRPr="00FE5B1D">
              <w:rPr>
                <w:rFonts w:ascii="Calibri" w:hAnsi="Calibri" w:cs="Calibri"/>
              </w:rPr>
              <w:t xml:space="preserve"> glikogenolizy i wykazuje</w:t>
            </w:r>
          </w:p>
          <w:p w14:paraId="4DE6AEE9" w14:textId="77777777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związek tych procesów z pozyskiwaniem energii przez komórkę.</w:t>
            </w:r>
          </w:p>
          <w:p w14:paraId="50E7A491" w14:textId="08EB81FE" w:rsidR="00E17FE7" w:rsidRPr="00FE5B1D" w:rsidRDefault="00E17FE7" w:rsidP="00C5753E">
            <w:pPr>
              <w:rPr>
                <w:rFonts w:ascii="Calibri" w:hAnsi="Calibri" w:cs="Calibri"/>
              </w:rPr>
            </w:pPr>
          </w:p>
          <w:p w14:paraId="61A13986" w14:textId="77777777" w:rsidR="00E17FE7" w:rsidRPr="00FE5B1D" w:rsidRDefault="00E17FE7" w:rsidP="00C5753E">
            <w:pPr>
              <w:rPr>
                <w:rFonts w:ascii="Calibri" w:hAnsi="Calibri" w:cs="Calibri"/>
                <w:u w:val="single"/>
              </w:rPr>
            </w:pPr>
          </w:p>
        </w:tc>
      </w:tr>
      <w:tr w:rsidR="00C5753E" w:rsidRPr="00FE5B1D" w14:paraId="27714436" w14:textId="77777777" w:rsidTr="001652BB">
        <w:tc>
          <w:tcPr>
            <w:tcW w:w="10206" w:type="dxa"/>
            <w:gridSpan w:val="2"/>
          </w:tcPr>
          <w:p w14:paraId="0F32B5B3" w14:textId="77777777" w:rsidR="00C5753E" w:rsidRPr="00FE5B1D" w:rsidRDefault="00C5753E" w:rsidP="00C575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IV. Podziały komórkowe. Uczeń:</w:t>
            </w:r>
          </w:p>
        </w:tc>
      </w:tr>
      <w:tr w:rsidR="00E17FE7" w:rsidRPr="00FE5B1D" w14:paraId="46D318D7" w14:textId="77777777" w:rsidTr="00DA6109">
        <w:tc>
          <w:tcPr>
            <w:tcW w:w="10206" w:type="dxa"/>
            <w:gridSpan w:val="2"/>
          </w:tcPr>
          <w:p w14:paraId="4FEB2C12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5) rozpoznaje (</w:t>
            </w:r>
            <w:r w:rsidRPr="00C5753E">
              <w:rPr>
                <w:rFonts w:ascii="Calibri" w:hAnsi="Calibri" w:cs="Calibri"/>
                <w:strike/>
              </w:rPr>
              <w:t>na preparacie mikroskopowym</w:t>
            </w:r>
            <w:r w:rsidRPr="00780D6D">
              <w:rPr>
                <w:rFonts w:ascii="Calibri" w:hAnsi="Calibri" w:cs="Calibri"/>
                <w:strike/>
              </w:rPr>
              <w:t>,</w:t>
            </w:r>
            <w:r w:rsidRPr="00FE5B1D">
              <w:rPr>
                <w:rFonts w:ascii="Calibri" w:hAnsi="Calibri" w:cs="Calibri"/>
              </w:rPr>
              <w:t xml:space="preserve"> na schemacie, rysunku,</w:t>
            </w:r>
          </w:p>
          <w:p w14:paraId="24AE1E74" w14:textId="0C069831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mikrofotografii) poszczególne etapy mitozy i mejozy;</w:t>
            </w:r>
          </w:p>
        </w:tc>
      </w:tr>
      <w:tr w:rsidR="00C5753E" w:rsidRPr="00FE5B1D" w14:paraId="0567134B" w14:textId="77777777" w:rsidTr="004641E7">
        <w:tc>
          <w:tcPr>
            <w:tcW w:w="10206" w:type="dxa"/>
            <w:gridSpan w:val="2"/>
          </w:tcPr>
          <w:p w14:paraId="2B6CBBA3" w14:textId="77777777" w:rsidR="00C5753E" w:rsidRPr="00FE5B1D" w:rsidRDefault="00C5753E" w:rsidP="00C5753E">
            <w:pPr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V. Zasady klasyfikacji i sposoby identyfikacji organizmów. Uczeń:</w:t>
            </w:r>
          </w:p>
        </w:tc>
      </w:tr>
      <w:tr w:rsidR="00E17FE7" w:rsidRPr="00FE5B1D" w14:paraId="3BC60ED7" w14:textId="77777777" w:rsidTr="00B25DB9">
        <w:tc>
          <w:tcPr>
            <w:tcW w:w="10206" w:type="dxa"/>
            <w:gridSpan w:val="2"/>
          </w:tcPr>
          <w:p w14:paraId="4AC69810" w14:textId="77777777" w:rsidR="00E17FE7" w:rsidRPr="00C5753E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lastRenderedPageBreak/>
              <w:t xml:space="preserve">3) </w:t>
            </w:r>
            <w:r w:rsidRPr="00C5753E">
              <w:rPr>
                <w:rFonts w:ascii="Calibri" w:hAnsi="Calibri" w:cs="Calibri"/>
                <w:strike/>
              </w:rPr>
              <w:t>ustala przynależność gatunkową organizmu, stosując właściwy klucz do</w:t>
            </w:r>
          </w:p>
          <w:p w14:paraId="3FC48A4F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753E">
              <w:rPr>
                <w:rFonts w:ascii="Calibri" w:hAnsi="Calibri" w:cs="Calibri"/>
                <w:strike/>
              </w:rPr>
              <w:t>oznaczania organizmów;</w:t>
            </w:r>
            <w:r w:rsidRPr="00FE5B1D">
              <w:rPr>
                <w:rFonts w:ascii="Calibri" w:hAnsi="Calibri" w:cs="Calibri"/>
              </w:rPr>
              <w:t xml:space="preserve"> porządkuje hierarchicznie podstawowe rangi</w:t>
            </w:r>
          </w:p>
          <w:p w14:paraId="2590B6EB" w14:textId="71FAD323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taksonomiczne.</w:t>
            </w:r>
          </w:p>
        </w:tc>
      </w:tr>
      <w:tr w:rsidR="00C5753E" w:rsidRPr="00FE5B1D" w14:paraId="45C1CB81" w14:textId="77777777" w:rsidTr="00A7267D">
        <w:tc>
          <w:tcPr>
            <w:tcW w:w="10206" w:type="dxa"/>
            <w:gridSpan w:val="2"/>
          </w:tcPr>
          <w:p w14:paraId="38343429" w14:textId="77777777" w:rsidR="00C5753E" w:rsidRPr="00FE5B1D" w:rsidRDefault="00C5753E" w:rsidP="00C575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VI. Bakterie </w:t>
            </w:r>
            <w:r w:rsidRPr="00DA3793">
              <w:rPr>
                <w:rFonts w:ascii="Calibri" w:hAnsi="Calibri" w:cs="Calibri"/>
                <w:strike/>
              </w:rPr>
              <w:t xml:space="preserve">i </w:t>
            </w:r>
            <w:proofErr w:type="spellStart"/>
            <w:r w:rsidRPr="00DA3793">
              <w:rPr>
                <w:rFonts w:ascii="Calibri" w:hAnsi="Calibri" w:cs="Calibri"/>
                <w:strike/>
              </w:rPr>
              <w:t>archeowce</w:t>
            </w:r>
            <w:proofErr w:type="spellEnd"/>
            <w:r w:rsidRPr="00FE5B1D">
              <w:rPr>
                <w:rFonts w:ascii="Calibri" w:hAnsi="Calibri" w:cs="Calibri"/>
              </w:rPr>
              <w:t>. Uczeń:</w:t>
            </w:r>
          </w:p>
        </w:tc>
      </w:tr>
      <w:tr w:rsidR="00E17FE7" w:rsidRPr="00FE5B1D" w14:paraId="004FE80F" w14:textId="77777777" w:rsidTr="00B530A2">
        <w:tc>
          <w:tcPr>
            <w:tcW w:w="10206" w:type="dxa"/>
            <w:gridSpan w:val="2"/>
          </w:tcPr>
          <w:p w14:paraId="02C4EE6C" w14:textId="77777777" w:rsidR="00E17FE7" w:rsidRPr="00DA3793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 xml:space="preserve">2) wyjaśnia różnice między </w:t>
            </w:r>
            <w:proofErr w:type="spellStart"/>
            <w:r w:rsidRPr="00DA3793">
              <w:rPr>
                <w:rFonts w:ascii="Calibri" w:hAnsi="Calibri" w:cs="Calibri"/>
                <w:strike/>
              </w:rPr>
              <w:t>archeowcami</w:t>
            </w:r>
            <w:proofErr w:type="spellEnd"/>
            <w:r w:rsidRPr="00DA3793">
              <w:rPr>
                <w:rFonts w:ascii="Calibri" w:hAnsi="Calibri" w:cs="Calibri"/>
                <w:strike/>
              </w:rPr>
              <w:t xml:space="preserve"> i bakteriami; przedstawia znaczenie</w:t>
            </w:r>
          </w:p>
          <w:p w14:paraId="57FB67B2" w14:textId="77777777" w:rsidR="00E17FE7" w:rsidRPr="00FE5B1D" w:rsidRDefault="00E17FE7" w:rsidP="00DA37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A3793">
              <w:rPr>
                <w:rFonts w:ascii="Calibri" w:hAnsi="Calibri" w:cs="Calibri"/>
                <w:strike/>
              </w:rPr>
              <w:t>archeowców</w:t>
            </w:r>
            <w:proofErr w:type="spellEnd"/>
            <w:r w:rsidRPr="00DA3793">
              <w:rPr>
                <w:rFonts w:ascii="Calibri" w:hAnsi="Calibri" w:cs="Calibri"/>
                <w:strike/>
              </w:rPr>
              <w:t>; przedstawia różnorodność form morfologicznych bakterii;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>5) przedstawia znaczenie bakterii w przyrodzie i dla człowieka, w tym</w:t>
            </w:r>
          </w:p>
          <w:p w14:paraId="649341CB" w14:textId="62C5F5ED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wywołujących choroby człowieka (gruźlica, tężec, borelioza</w:t>
            </w:r>
            <w:r w:rsidRPr="00780D6D">
              <w:rPr>
                <w:rFonts w:ascii="Calibri" w:hAnsi="Calibri" w:cs="Calibri"/>
                <w:strike/>
              </w:rPr>
              <w:t xml:space="preserve">, </w:t>
            </w:r>
            <w:r w:rsidRPr="00E91131">
              <w:rPr>
                <w:rFonts w:ascii="Calibri" w:hAnsi="Calibri" w:cs="Calibri"/>
                <w:strike/>
              </w:rPr>
              <w:t>s</w:t>
            </w:r>
            <w:r w:rsidRPr="00DA3793">
              <w:rPr>
                <w:rFonts w:ascii="Calibri" w:hAnsi="Calibri" w:cs="Calibri"/>
                <w:strike/>
              </w:rPr>
              <w:t>almonelloza, kiła, rzeżączka</w:t>
            </w:r>
            <w:r w:rsidRPr="00FE5B1D">
              <w:rPr>
                <w:rFonts w:ascii="Calibri" w:hAnsi="Calibri" w:cs="Calibri"/>
              </w:rPr>
              <w:t>).</w:t>
            </w:r>
          </w:p>
        </w:tc>
      </w:tr>
      <w:tr w:rsidR="00DA3793" w:rsidRPr="00FE5B1D" w14:paraId="7CD464AA" w14:textId="77777777" w:rsidTr="00BA1865">
        <w:tc>
          <w:tcPr>
            <w:tcW w:w="10206" w:type="dxa"/>
            <w:gridSpan w:val="2"/>
          </w:tcPr>
          <w:p w14:paraId="14863CBA" w14:textId="77777777" w:rsidR="00DA3793" w:rsidRPr="00FE5B1D" w:rsidRDefault="00DA3793" w:rsidP="00DA37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VII. Grzyby. Uczeń:</w:t>
            </w:r>
          </w:p>
        </w:tc>
      </w:tr>
      <w:tr w:rsidR="00E17FE7" w:rsidRPr="00FE5B1D" w14:paraId="025936C3" w14:textId="77777777" w:rsidTr="00126C4E">
        <w:tc>
          <w:tcPr>
            <w:tcW w:w="10206" w:type="dxa"/>
            <w:gridSpan w:val="2"/>
          </w:tcPr>
          <w:p w14:paraId="3518F732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2) przedstawia czynności życiowe grzybów: odżywianie, oddychanie</w:t>
            </w:r>
          </w:p>
          <w:p w14:paraId="19D00A50" w14:textId="77777777" w:rsidR="00E17FE7" w:rsidRPr="00DA3793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 xml:space="preserve">i rozmnażanie; </w:t>
            </w:r>
            <w:r w:rsidRPr="00DA3793">
              <w:rPr>
                <w:rFonts w:ascii="Calibri" w:hAnsi="Calibri" w:cs="Calibri"/>
                <w:strike/>
              </w:rPr>
              <w:t>planuje i przeprowadza doświadczenie wykazujące, że drożdże</w:t>
            </w:r>
          </w:p>
          <w:p w14:paraId="5D286E09" w14:textId="77777777" w:rsidR="00E17FE7" w:rsidRPr="00DA3793" w:rsidRDefault="00E17FE7" w:rsidP="00DA3793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>przeprowadzają fermentację alkoholową</w:t>
            </w:r>
            <w:r w:rsidRPr="00FE5B1D">
              <w:rPr>
                <w:rFonts w:ascii="Calibri" w:hAnsi="Calibri" w:cs="Calibri"/>
              </w:rPr>
              <w:t>;</w:t>
            </w:r>
            <w:r w:rsidRPr="00DA3793">
              <w:rPr>
                <w:rFonts w:ascii="Calibri" w:hAnsi="Calibri" w:cs="Calibri"/>
                <w:strike/>
              </w:rPr>
              <w:t xml:space="preserve"> </w:t>
            </w:r>
            <w:r>
              <w:rPr>
                <w:rFonts w:ascii="Calibri" w:hAnsi="Calibri" w:cs="Calibri"/>
                <w:strike/>
              </w:rPr>
              <w:br/>
            </w:r>
            <w:r w:rsidRPr="00DA3793">
              <w:rPr>
                <w:rFonts w:ascii="Calibri" w:hAnsi="Calibri" w:cs="Calibri"/>
                <w:strike/>
              </w:rPr>
              <w:t>4) przedstawia porosty jako organizmy symbiotyczne i wyjaśnia ich rolę jako</w:t>
            </w:r>
          </w:p>
          <w:p w14:paraId="73123A57" w14:textId="77777777" w:rsidR="00E17FE7" w:rsidRPr="00DA3793" w:rsidRDefault="00E17FE7" w:rsidP="00DA3793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>organizmów wskaźnikowych;</w:t>
            </w:r>
          </w:p>
          <w:p w14:paraId="1D550B1A" w14:textId="77777777" w:rsidR="00E17FE7" w:rsidRPr="00DA3793" w:rsidRDefault="00E17FE7" w:rsidP="00DA3793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>5) przedstawia drogi zarażenia się i zasady profilaktyki chorób wywołanych przez</w:t>
            </w:r>
          </w:p>
          <w:p w14:paraId="19CDAC57" w14:textId="6297A2B5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DA3793">
              <w:rPr>
                <w:rFonts w:ascii="Calibri" w:hAnsi="Calibri" w:cs="Calibri"/>
                <w:strike/>
              </w:rPr>
              <w:t>grzyby (grzybice skóry, narządów płciowych, płuc);</w:t>
            </w:r>
          </w:p>
        </w:tc>
      </w:tr>
      <w:tr w:rsidR="00DA3793" w:rsidRPr="00FE5B1D" w14:paraId="322B0CC1" w14:textId="77777777" w:rsidTr="00E75F5D">
        <w:tc>
          <w:tcPr>
            <w:tcW w:w="10206" w:type="dxa"/>
            <w:gridSpan w:val="2"/>
          </w:tcPr>
          <w:p w14:paraId="33969050" w14:textId="77777777" w:rsidR="00DA3793" w:rsidRPr="00FE5B1D" w:rsidRDefault="00DA3793" w:rsidP="00DA3793">
            <w:pPr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VIII. </w:t>
            </w:r>
            <w:proofErr w:type="spellStart"/>
            <w:r w:rsidRPr="00FE5B1D">
              <w:rPr>
                <w:rFonts w:ascii="Calibri" w:hAnsi="Calibri" w:cs="Calibri"/>
              </w:rPr>
              <w:t>Protisty</w:t>
            </w:r>
            <w:proofErr w:type="spellEnd"/>
            <w:r w:rsidRPr="00FE5B1D">
              <w:rPr>
                <w:rFonts w:ascii="Calibri" w:hAnsi="Calibri" w:cs="Calibri"/>
              </w:rPr>
              <w:t>. Uczeń:</w:t>
            </w:r>
          </w:p>
        </w:tc>
      </w:tr>
      <w:tr w:rsidR="00E17FE7" w:rsidRPr="00FE5B1D" w14:paraId="55D494C2" w14:textId="77777777" w:rsidTr="00446A32">
        <w:tc>
          <w:tcPr>
            <w:tcW w:w="10206" w:type="dxa"/>
            <w:gridSpan w:val="2"/>
          </w:tcPr>
          <w:p w14:paraId="4D78F6E8" w14:textId="77777777" w:rsidR="00E17FE7" w:rsidRPr="00FE5B1D" w:rsidRDefault="00E17FE7" w:rsidP="00DA37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A3793">
              <w:rPr>
                <w:rFonts w:ascii="Calibri" w:hAnsi="Calibri" w:cs="Calibri"/>
                <w:strike/>
              </w:rPr>
              <w:t xml:space="preserve">2) (…) zakłada hodowlę </w:t>
            </w:r>
            <w:proofErr w:type="spellStart"/>
            <w:r w:rsidRPr="00DA3793">
              <w:rPr>
                <w:rFonts w:ascii="Calibri" w:hAnsi="Calibri" w:cs="Calibri"/>
                <w:strike/>
              </w:rPr>
              <w:t>protistów</w:t>
            </w:r>
            <w:proofErr w:type="spellEnd"/>
            <w:r w:rsidRPr="00DA3793">
              <w:rPr>
                <w:rFonts w:ascii="Calibri" w:hAnsi="Calibri" w:cs="Calibri"/>
                <w:strike/>
              </w:rPr>
              <w:t xml:space="preserve"> słodkowodnych i obserwuje wybrane czynności życiowe tych </w:t>
            </w:r>
            <w:proofErr w:type="spellStart"/>
            <w:r w:rsidRPr="00DA3793">
              <w:rPr>
                <w:rFonts w:ascii="Calibri" w:hAnsi="Calibri" w:cs="Calibri"/>
                <w:strike/>
              </w:rPr>
              <w:t>protistów</w:t>
            </w:r>
            <w:proofErr w:type="spellEnd"/>
            <w:r w:rsidRPr="00DA3793">
              <w:rPr>
                <w:rFonts w:ascii="Calibri" w:hAnsi="Calibri" w:cs="Calibri"/>
                <w:strike/>
              </w:rPr>
              <w:t>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>5) przedstawia drogi zarażenia się i zasady profilaktyki chorób wywołanych przez</w:t>
            </w:r>
          </w:p>
          <w:p w14:paraId="2B361BC8" w14:textId="34A504BD" w:rsidR="00E17FE7" w:rsidRPr="00FE5B1D" w:rsidRDefault="00E17FE7" w:rsidP="00C5753E">
            <w:pPr>
              <w:rPr>
                <w:rFonts w:ascii="Calibri" w:hAnsi="Calibri" w:cs="Calibri"/>
              </w:rPr>
            </w:pPr>
            <w:proofErr w:type="spellStart"/>
            <w:r w:rsidRPr="00FE5B1D">
              <w:rPr>
                <w:rFonts w:ascii="Calibri" w:hAnsi="Calibri" w:cs="Calibri"/>
              </w:rPr>
              <w:t>protisty</w:t>
            </w:r>
            <w:proofErr w:type="spellEnd"/>
            <w:r w:rsidRPr="00FE5B1D">
              <w:rPr>
                <w:rFonts w:ascii="Calibri" w:hAnsi="Calibri" w:cs="Calibri"/>
              </w:rPr>
              <w:t xml:space="preserve"> (malaria, toksoplazmoza, lamblioza</w:t>
            </w:r>
            <w:r w:rsidRPr="00DA3793">
              <w:rPr>
                <w:rFonts w:ascii="Calibri" w:hAnsi="Calibri" w:cs="Calibri"/>
                <w:strike/>
              </w:rPr>
              <w:t>, czerwonka pełzakowa, rzęsistkowica);</w:t>
            </w:r>
          </w:p>
        </w:tc>
      </w:tr>
      <w:tr w:rsidR="00DA3793" w:rsidRPr="00FE5B1D" w14:paraId="7300CB2C" w14:textId="77777777" w:rsidTr="006D6478">
        <w:tc>
          <w:tcPr>
            <w:tcW w:w="10206" w:type="dxa"/>
            <w:gridSpan w:val="2"/>
          </w:tcPr>
          <w:p w14:paraId="575BACCB" w14:textId="77777777" w:rsidR="00DA3793" w:rsidRPr="00FE5B1D" w:rsidRDefault="00DA3793" w:rsidP="00DA37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IX. Różnorodność roślin</w:t>
            </w:r>
          </w:p>
        </w:tc>
      </w:tr>
      <w:tr w:rsidR="00E17FE7" w:rsidRPr="00FE5B1D" w14:paraId="48A0A57D" w14:textId="77777777" w:rsidTr="00327216">
        <w:tc>
          <w:tcPr>
            <w:tcW w:w="10206" w:type="dxa"/>
            <w:gridSpan w:val="2"/>
          </w:tcPr>
          <w:p w14:paraId="05423019" w14:textId="77777777" w:rsidR="00E17FE7" w:rsidRPr="00DA3793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>1. Rośliny pierwotnie wodne. Uczeń:</w:t>
            </w:r>
          </w:p>
          <w:p w14:paraId="573BE8DA" w14:textId="77777777" w:rsidR="00E17FE7" w:rsidRPr="00DA3793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DA3793">
              <w:rPr>
                <w:rFonts w:ascii="Calibri" w:hAnsi="Calibri" w:cs="Calibri"/>
                <w:strike/>
              </w:rPr>
              <w:t xml:space="preserve">1) rozróżnia zielenice, krasnorosty i </w:t>
            </w:r>
            <w:proofErr w:type="spellStart"/>
            <w:r w:rsidRPr="00DA3793">
              <w:rPr>
                <w:rFonts w:ascii="Calibri" w:hAnsi="Calibri" w:cs="Calibri"/>
                <w:strike/>
              </w:rPr>
              <w:t>glaukocystofity</w:t>
            </w:r>
            <w:proofErr w:type="spellEnd"/>
            <w:r w:rsidRPr="00DA3793">
              <w:rPr>
                <w:rFonts w:ascii="Calibri" w:hAnsi="Calibri" w:cs="Calibri"/>
                <w:strike/>
              </w:rPr>
              <w:t>;</w:t>
            </w:r>
          </w:p>
          <w:p w14:paraId="0C8E42AD" w14:textId="3060CEC2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DA3793">
              <w:rPr>
                <w:rFonts w:ascii="Calibri" w:hAnsi="Calibri" w:cs="Calibri"/>
                <w:strike/>
              </w:rPr>
              <w:t>2) przedstawia znaczenie krasnorostów i zielenic w przyrodzie i dla człowieka.</w:t>
            </w:r>
          </w:p>
        </w:tc>
      </w:tr>
      <w:tr w:rsidR="00C5753E" w:rsidRPr="00FE5B1D" w14:paraId="4D2E8E7D" w14:textId="77777777" w:rsidTr="00E17FE7">
        <w:tc>
          <w:tcPr>
            <w:tcW w:w="5387" w:type="dxa"/>
          </w:tcPr>
          <w:p w14:paraId="55F9808E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2. Rośliny lądowe i wtórnie wodne. Uczeń:</w:t>
            </w:r>
          </w:p>
          <w:p w14:paraId="5FC5A0C0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2) przedstawia na przykładzie rodzimych gatunków cechy charakterystyczne</w:t>
            </w:r>
          </w:p>
          <w:p w14:paraId="3BB4C56F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mchów, </w:t>
            </w:r>
            <w:r w:rsidRPr="00DA3793">
              <w:rPr>
                <w:rFonts w:ascii="Calibri" w:hAnsi="Calibri" w:cs="Calibri"/>
                <w:strike/>
              </w:rPr>
              <w:t>widłakowych, skrzypowych</w:t>
            </w:r>
            <w:r w:rsidRPr="00FE5B1D">
              <w:rPr>
                <w:rFonts w:ascii="Calibri" w:hAnsi="Calibri" w:cs="Calibri"/>
              </w:rPr>
              <w:t xml:space="preserve">, </w:t>
            </w:r>
            <w:r w:rsidRPr="00780D6D">
              <w:rPr>
                <w:rFonts w:ascii="Calibri" w:hAnsi="Calibri" w:cs="Calibri"/>
                <w:highlight w:val="yellow"/>
              </w:rPr>
              <w:t>paprociowych</w:t>
            </w:r>
            <w:r w:rsidRPr="00780D6D"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>i nasiennych oraz na</w:t>
            </w:r>
          </w:p>
          <w:p w14:paraId="21070B71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podstawie tych cech identyfikuje organizm jako przedstawiciela jednej z tych</w:t>
            </w:r>
          </w:p>
          <w:p w14:paraId="264EB8E8" w14:textId="77777777" w:rsidR="00A340B1" w:rsidRPr="00A340B1" w:rsidRDefault="00C5753E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>grup;</w:t>
            </w:r>
            <w:r w:rsidR="00A340B1" w:rsidRPr="00FE5B1D">
              <w:rPr>
                <w:rFonts w:ascii="Calibri" w:hAnsi="Calibri" w:cs="Calibri"/>
              </w:rPr>
              <w:t xml:space="preserve"> </w:t>
            </w:r>
            <w:r w:rsidR="00A340B1">
              <w:rPr>
                <w:rFonts w:ascii="Calibri" w:hAnsi="Calibri" w:cs="Calibri"/>
              </w:rPr>
              <w:br/>
            </w:r>
            <w:r w:rsidR="00A340B1" w:rsidRPr="00FE5B1D">
              <w:rPr>
                <w:rFonts w:ascii="Calibri" w:hAnsi="Calibri" w:cs="Calibri"/>
              </w:rPr>
              <w:t xml:space="preserve">3) rozpoznaje tkanki roślinne </w:t>
            </w:r>
            <w:r w:rsidR="00A340B1" w:rsidRPr="00A340B1">
              <w:rPr>
                <w:rFonts w:ascii="Calibri" w:hAnsi="Calibri" w:cs="Calibri"/>
                <w:strike/>
              </w:rPr>
              <w:t>na preparacie mikroskopowym (w tym wykonanym</w:t>
            </w:r>
          </w:p>
          <w:p w14:paraId="3518615E" w14:textId="77777777" w:rsidR="00A340B1" w:rsidRPr="00FE5B1D" w:rsidRDefault="00A340B1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340B1">
              <w:rPr>
                <w:rFonts w:ascii="Calibri" w:hAnsi="Calibri" w:cs="Calibri"/>
                <w:strike/>
              </w:rPr>
              <w:t>samodzielnie),</w:t>
            </w:r>
            <w:r w:rsidRPr="00FE5B1D">
              <w:rPr>
                <w:rFonts w:ascii="Calibri" w:hAnsi="Calibri" w:cs="Calibri"/>
              </w:rPr>
              <w:t xml:space="preserve"> na schemacie, mikrofotografii, na podstawie opisu i wykazuje</w:t>
            </w:r>
          </w:p>
          <w:p w14:paraId="035C18C3" w14:textId="77777777" w:rsidR="00C5753E" w:rsidRPr="00FE5B1D" w:rsidRDefault="00A340B1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związek ich budowy z pełnioną funkcją;</w:t>
            </w:r>
          </w:p>
        </w:tc>
        <w:tc>
          <w:tcPr>
            <w:tcW w:w="4819" w:type="dxa"/>
          </w:tcPr>
          <w:p w14:paraId="7E81B83D" w14:textId="16A8E36A" w:rsidR="00E17FE7" w:rsidRPr="00E17FE7" w:rsidRDefault="00E17FE7" w:rsidP="00C575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Komentarz:</w:t>
            </w:r>
          </w:p>
          <w:p w14:paraId="7F2E9A7F" w14:textId="2E1BE089" w:rsidR="00C5753E" w:rsidRDefault="00DA3793" w:rsidP="00C5753E">
            <w:pPr>
              <w:rPr>
                <w:rFonts w:ascii="Calibri" w:hAnsi="Calibri" w:cs="Calibri"/>
              </w:rPr>
            </w:pPr>
            <w:r w:rsidRPr="00780D6D">
              <w:rPr>
                <w:rFonts w:ascii="Calibri" w:hAnsi="Calibri" w:cs="Calibri"/>
                <w:i/>
              </w:rPr>
              <w:t>Paprociowych</w:t>
            </w:r>
            <w:r w:rsidRPr="00FE5B1D">
              <w:rPr>
                <w:rFonts w:ascii="Calibri" w:hAnsi="Calibri" w:cs="Calibri"/>
              </w:rPr>
              <w:t xml:space="preserve"> zmieniono na </w:t>
            </w:r>
            <w:r w:rsidRPr="00780D6D">
              <w:rPr>
                <w:rFonts w:ascii="Calibri" w:hAnsi="Calibri" w:cs="Calibri"/>
                <w:i/>
              </w:rPr>
              <w:t>paproci</w:t>
            </w:r>
            <w:r w:rsidR="006563B5">
              <w:rPr>
                <w:rFonts w:ascii="Calibri" w:hAnsi="Calibri" w:cs="Calibri"/>
              </w:rPr>
              <w:t xml:space="preserve">, </w:t>
            </w:r>
            <w:r w:rsidR="006563B5" w:rsidRPr="00FE5B1D">
              <w:rPr>
                <w:rFonts w:ascii="Calibri" w:hAnsi="Calibri" w:cs="Calibri"/>
              </w:rPr>
              <w:t xml:space="preserve">punkt po zmianie </w:t>
            </w:r>
            <w:r>
              <w:rPr>
                <w:rFonts w:ascii="Calibri" w:hAnsi="Calibri" w:cs="Calibri"/>
              </w:rPr>
              <w:t>brzmi:</w:t>
            </w:r>
          </w:p>
          <w:p w14:paraId="39E9FA0A" w14:textId="77777777" w:rsidR="00D07F67" w:rsidRPr="00FE5B1D" w:rsidRDefault="00D07F67" w:rsidP="00C5753E">
            <w:pPr>
              <w:rPr>
                <w:rFonts w:ascii="Calibri" w:hAnsi="Calibri" w:cs="Calibri"/>
              </w:rPr>
            </w:pPr>
          </w:p>
          <w:p w14:paraId="602A2DDE" w14:textId="77777777" w:rsidR="00C5753E" w:rsidRPr="00FE5B1D" w:rsidRDefault="00C5753E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2) przedstawia na przykładzie rodzimych gatunków cechy charakterystyczne mchów, </w:t>
            </w:r>
            <w:r w:rsidRPr="00780D6D">
              <w:rPr>
                <w:rFonts w:ascii="Calibri" w:hAnsi="Calibri" w:cs="Calibri"/>
              </w:rPr>
              <w:t>paproci</w:t>
            </w:r>
            <w:r w:rsidRPr="00FE5B1D">
              <w:rPr>
                <w:rFonts w:ascii="Calibri" w:hAnsi="Calibri" w:cs="Calibri"/>
              </w:rPr>
              <w:t xml:space="preserve"> i nasiennych oraz na podstawie tych cech identyfikuje organizm jako przedstawiciela jednej z tych grup</w:t>
            </w:r>
            <w:r w:rsidR="00D07F67">
              <w:rPr>
                <w:rFonts w:ascii="Calibri" w:hAnsi="Calibri" w:cs="Calibri"/>
              </w:rPr>
              <w:t>.</w:t>
            </w:r>
          </w:p>
        </w:tc>
      </w:tr>
      <w:tr w:rsidR="00E17FE7" w:rsidRPr="00FE5B1D" w14:paraId="404B729D" w14:textId="77777777" w:rsidTr="004A58F9">
        <w:tc>
          <w:tcPr>
            <w:tcW w:w="10206" w:type="dxa"/>
            <w:gridSpan w:val="2"/>
          </w:tcPr>
          <w:p w14:paraId="21A26F68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3. Gospodarka wodna i odżywianie mineralne roślin. Uczeń:</w:t>
            </w:r>
          </w:p>
          <w:p w14:paraId="6F98A1E0" w14:textId="77777777" w:rsidR="00E17FE7" w:rsidRPr="00A340B1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2) planuje i przeprowadza obserwację pozwalającą na identyfikację tkanki</w:t>
            </w:r>
          </w:p>
          <w:p w14:paraId="4D86F7F3" w14:textId="77777777" w:rsidR="00E17FE7" w:rsidRPr="00A340B1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przewodzącej wodę w roślinie; planuje i przeprowadza doświadczenie</w:t>
            </w:r>
          </w:p>
          <w:p w14:paraId="180037F8" w14:textId="77777777" w:rsidR="00E17FE7" w:rsidRPr="00FE5B1D" w:rsidRDefault="00E17FE7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340B1">
              <w:rPr>
                <w:rFonts w:ascii="Calibri" w:hAnsi="Calibri" w:cs="Calibri"/>
                <w:strike/>
              </w:rPr>
              <w:t xml:space="preserve">wykazujące występowanie płaczu roślin; </w:t>
            </w:r>
            <w:r w:rsidRPr="00A340B1">
              <w:rPr>
                <w:rFonts w:ascii="Calibri" w:hAnsi="Calibri" w:cs="Calibri"/>
                <w:strike/>
              </w:rPr>
              <w:br/>
            </w:r>
            <w:r w:rsidRPr="00FE5B1D">
              <w:rPr>
                <w:rFonts w:ascii="Calibri" w:hAnsi="Calibri" w:cs="Calibri"/>
              </w:rPr>
              <w:t xml:space="preserve">3) (…); </w:t>
            </w:r>
            <w:r w:rsidRPr="00A340B1">
              <w:rPr>
                <w:rFonts w:ascii="Calibri" w:hAnsi="Calibri" w:cs="Calibri"/>
                <w:strike/>
              </w:rPr>
              <w:t>planuje i przeprowadza doświadczenie porównujące zagęszczenie (mniejsze, większe) i rozmieszczenie (górna, dolna</w:t>
            </w:r>
            <w:r>
              <w:rPr>
                <w:rFonts w:ascii="Calibri" w:hAnsi="Calibri" w:cs="Calibri"/>
                <w:strike/>
              </w:rPr>
              <w:t xml:space="preserve"> </w:t>
            </w:r>
            <w:r w:rsidRPr="00A340B1">
              <w:rPr>
                <w:rFonts w:ascii="Calibri" w:hAnsi="Calibri" w:cs="Calibri"/>
                <w:strike/>
              </w:rPr>
              <w:t>strona blaszki liściowej) aparatów szparkowych u roślin różnych siedlisk;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 xml:space="preserve">4) (…); </w:t>
            </w:r>
            <w:r w:rsidRPr="00A340B1">
              <w:rPr>
                <w:rFonts w:ascii="Calibri" w:hAnsi="Calibri" w:cs="Calibri"/>
                <w:strike/>
              </w:rPr>
              <w:t xml:space="preserve">planuje i przeprowadza doświadczenie wykazujące występowanie </w:t>
            </w:r>
            <w:r w:rsidRPr="00E91131">
              <w:rPr>
                <w:rFonts w:ascii="Calibri" w:hAnsi="Calibri" w:cs="Calibri"/>
                <w:strike/>
              </w:rPr>
              <w:t>gutacji</w:t>
            </w:r>
            <w:r w:rsidRPr="00780D6D">
              <w:rPr>
                <w:rFonts w:ascii="Calibri" w:hAnsi="Calibri" w:cs="Calibri"/>
                <w:strike/>
                <w:u w:val="single"/>
              </w:rPr>
              <w:t>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 xml:space="preserve">5) opisuje wpływ suszy fizjologicznej na bilans wodny rośliny; </w:t>
            </w:r>
            <w:r w:rsidRPr="00A340B1">
              <w:rPr>
                <w:rFonts w:ascii="Calibri" w:hAnsi="Calibri" w:cs="Calibri"/>
                <w:strike/>
              </w:rPr>
              <w:t>planuje i przeprowadza doświadczenie określające wpływ stężenia roztworu glebowego na pobieranie wody przez rośliny;</w:t>
            </w:r>
          </w:p>
          <w:p w14:paraId="37B89C28" w14:textId="4DE2FC91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Usunięto cały podpunkt 2)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17FE7" w:rsidRPr="00FE5B1D" w14:paraId="56F84EE3" w14:textId="77777777" w:rsidTr="00AE12AB">
        <w:tc>
          <w:tcPr>
            <w:tcW w:w="10206" w:type="dxa"/>
            <w:gridSpan w:val="2"/>
          </w:tcPr>
          <w:p w14:paraId="501DACDE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4. Odżywianie się roślin. Uczeń:</w:t>
            </w:r>
          </w:p>
          <w:p w14:paraId="1D7DAF3F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5) analizuje wpływ czynników zewnętrznych i wewnętrznych na przebieg procesu</w:t>
            </w:r>
          </w:p>
          <w:p w14:paraId="79B8BB41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fotosyntezy; planuje i przeprowadza doświadczenie wykazujące wpływ</w:t>
            </w:r>
          </w:p>
          <w:p w14:paraId="3EF4B5BC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temperatury, natężenia światła </w:t>
            </w:r>
            <w:r w:rsidRPr="00A340B1">
              <w:rPr>
                <w:rFonts w:ascii="Calibri" w:hAnsi="Calibri" w:cs="Calibri"/>
                <w:strike/>
              </w:rPr>
              <w:t>i zawartości dwutlenku węgla</w:t>
            </w:r>
            <w:r w:rsidRPr="00FE5B1D">
              <w:rPr>
                <w:rFonts w:ascii="Calibri" w:hAnsi="Calibri" w:cs="Calibri"/>
              </w:rPr>
              <w:t xml:space="preserve"> na intensywność</w:t>
            </w:r>
          </w:p>
          <w:p w14:paraId="55E540EB" w14:textId="4CECB05B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lastRenderedPageBreak/>
              <w:t>fotosyntezy;</w:t>
            </w:r>
          </w:p>
        </w:tc>
      </w:tr>
      <w:tr w:rsidR="00C5753E" w:rsidRPr="00FE5B1D" w14:paraId="506B14DE" w14:textId="77777777" w:rsidTr="00E17FE7">
        <w:tc>
          <w:tcPr>
            <w:tcW w:w="5387" w:type="dxa"/>
          </w:tcPr>
          <w:p w14:paraId="0EF73A4D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lastRenderedPageBreak/>
              <w:t>5. Rozmnażanie i rozprzestrzenianie się roślin. Uczeń:</w:t>
            </w:r>
          </w:p>
          <w:p w14:paraId="3D845BAA" w14:textId="77777777" w:rsidR="00C5753E" w:rsidRPr="00FE5B1D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1) wykazuje, porównując na podstawie schematów, przemianę pokoleń mchów,</w:t>
            </w:r>
          </w:p>
          <w:p w14:paraId="19BD4B5F" w14:textId="77777777" w:rsidR="00C5753E" w:rsidRDefault="00C5753E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  <w:highlight w:val="yellow"/>
              </w:rPr>
              <w:t>paprociowych</w:t>
            </w:r>
            <w:r w:rsidRPr="00FE5B1D">
              <w:rPr>
                <w:rFonts w:ascii="Calibri" w:hAnsi="Calibri" w:cs="Calibri"/>
              </w:rPr>
              <w:t xml:space="preserve">, </w:t>
            </w:r>
            <w:r w:rsidRPr="00A340B1">
              <w:rPr>
                <w:rFonts w:ascii="Calibri" w:hAnsi="Calibri" w:cs="Calibri"/>
                <w:strike/>
              </w:rPr>
              <w:t>widłakowych, skrzypowych</w:t>
            </w:r>
            <w:r w:rsidRPr="00FE5B1D">
              <w:rPr>
                <w:rFonts w:ascii="Calibri" w:hAnsi="Calibri" w:cs="Calibri"/>
              </w:rPr>
              <w:t>, nagonasiennych</w:t>
            </w:r>
            <w:r w:rsidR="00A340B1"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>i okrytonasiennych, stopniową redukcję gametofitu;</w:t>
            </w:r>
          </w:p>
          <w:p w14:paraId="0E014159" w14:textId="77777777" w:rsidR="00A340B1" w:rsidRPr="00A340B1" w:rsidRDefault="00A340B1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2) przedstawia sposoby bezpłciowego rozmnażania się roślin;</w:t>
            </w:r>
          </w:p>
        </w:tc>
        <w:tc>
          <w:tcPr>
            <w:tcW w:w="4819" w:type="dxa"/>
          </w:tcPr>
          <w:p w14:paraId="4587C0E3" w14:textId="77777777" w:rsidR="00E17FE7" w:rsidRPr="00E17FE7" w:rsidRDefault="00E17FE7" w:rsidP="00E17F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Komentarz:</w:t>
            </w:r>
          </w:p>
          <w:p w14:paraId="6134B1E5" w14:textId="77777777" w:rsidR="00C5753E" w:rsidRPr="00FE5B1D" w:rsidRDefault="00A340B1" w:rsidP="00C5753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780D6D">
              <w:rPr>
                <w:rFonts w:ascii="Calibri" w:hAnsi="Calibri" w:cs="Calibri"/>
                <w:i/>
              </w:rPr>
              <w:t>Paprociowych</w:t>
            </w:r>
            <w:r w:rsidR="00D07F67"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 xml:space="preserve">zmieniono na </w:t>
            </w:r>
            <w:r w:rsidRPr="00780D6D">
              <w:rPr>
                <w:rFonts w:ascii="Calibri" w:hAnsi="Calibri" w:cs="Calibri"/>
                <w:i/>
              </w:rPr>
              <w:t>paproci</w:t>
            </w:r>
            <w:r w:rsidRPr="00FE5B1D">
              <w:rPr>
                <w:rFonts w:ascii="Calibri" w:hAnsi="Calibri" w:cs="Calibri"/>
              </w:rPr>
              <w:t>, punkt po zmianie brzmi:</w:t>
            </w:r>
          </w:p>
          <w:p w14:paraId="3D9991BB" w14:textId="77777777" w:rsidR="00C5753E" w:rsidRPr="00FE5B1D" w:rsidRDefault="00C5753E" w:rsidP="00C575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7789038" w14:textId="77777777" w:rsidR="00C5753E" w:rsidRPr="00FE5B1D" w:rsidRDefault="00C5753E" w:rsidP="00C575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E5B1D">
              <w:rPr>
                <w:rFonts w:ascii="Calibri" w:hAnsi="Calibri" w:cs="Calibri"/>
                <w:sz w:val="22"/>
                <w:szCs w:val="22"/>
              </w:rPr>
              <w:t xml:space="preserve">4. Rozmnażanie i rozprzestrzenianie się roślin. Zdający: </w:t>
            </w:r>
          </w:p>
          <w:p w14:paraId="774193A6" w14:textId="77777777" w:rsidR="00C5753E" w:rsidRPr="00FE5B1D" w:rsidRDefault="00C5753E" w:rsidP="00C575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E5B1D">
              <w:rPr>
                <w:rFonts w:ascii="Calibri" w:hAnsi="Calibri" w:cs="Calibri"/>
                <w:sz w:val="22"/>
                <w:szCs w:val="22"/>
              </w:rPr>
              <w:t>1) wykazuje, porównując na podstawie schematów, przemianę pokoleń mchów, paproci, nagonasiennych i okrytonasiennych, stopniową redukcję gametofitu</w:t>
            </w:r>
            <w:r w:rsidR="00D07F6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9CA494F" w14:textId="77777777" w:rsidR="00C5753E" w:rsidRPr="00FE5B1D" w:rsidRDefault="00C5753E" w:rsidP="00C5753E">
            <w:pPr>
              <w:rPr>
                <w:rFonts w:ascii="Calibri" w:hAnsi="Calibri" w:cs="Calibri"/>
              </w:rPr>
            </w:pPr>
          </w:p>
        </w:tc>
      </w:tr>
      <w:tr w:rsidR="00E17FE7" w:rsidRPr="00FE5B1D" w14:paraId="4B66805C" w14:textId="77777777" w:rsidTr="00CF48FE">
        <w:trPr>
          <w:trHeight w:val="3770"/>
        </w:trPr>
        <w:tc>
          <w:tcPr>
            <w:tcW w:w="10206" w:type="dxa"/>
            <w:gridSpan w:val="2"/>
          </w:tcPr>
          <w:p w14:paraId="3A2890DA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6. Wzrost i rozwój roślin. Uczeń:</w:t>
            </w:r>
          </w:p>
          <w:p w14:paraId="4149BBB5" w14:textId="77777777" w:rsidR="00E17FE7" w:rsidRPr="00A340B1" w:rsidRDefault="00E17FE7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E5B1D">
              <w:rPr>
                <w:rFonts w:ascii="Calibri" w:hAnsi="Calibri" w:cs="Calibri"/>
              </w:rPr>
              <w:t xml:space="preserve">2) (…) </w:t>
            </w:r>
            <w:r w:rsidRPr="00A340B1">
              <w:rPr>
                <w:rFonts w:ascii="Calibri" w:hAnsi="Calibri" w:cs="Calibri"/>
                <w:strike/>
              </w:rPr>
              <w:t>planuje i przeprowadza doświadczenie określające wpływ wybranych czynników (woda, temperatura, światło, dostęp do tlenu) na proces kiełkowania nasion;</w:t>
            </w:r>
            <w:r w:rsidRPr="00FE5B1D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br/>
            </w:r>
            <w:r w:rsidRPr="00A340B1">
              <w:rPr>
                <w:rFonts w:ascii="Calibri" w:hAnsi="Calibri" w:cs="Calibri"/>
                <w:strike/>
              </w:rPr>
              <w:t>3) planuje i przeprowadza obserwacje różnych typów kiełkowania nasion</w:t>
            </w:r>
          </w:p>
          <w:p w14:paraId="44B2F7A7" w14:textId="77777777" w:rsidR="00E17FE7" w:rsidRPr="00A340B1" w:rsidRDefault="00E17FE7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(</w:t>
            </w:r>
            <w:proofErr w:type="spellStart"/>
            <w:r w:rsidRPr="00A340B1">
              <w:rPr>
                <w:rFonts w:ascii="Calibri" w:hAnsi="Calibri" w:cs="Calibri"/>
                <w:strike/>
              </w:rPr>
              <w:t>epigeiczne</w:t>
            </w:r>
            <w:proofErr w:type="spellEnd"/>
            <w:r w:rsidRPr="00A340B1">
              <w:rPr>
                <w:rFonts w:ascii="Calibri" w:hAnsi="Calibri" w:cs="Calibri"/>
                <w:strike/>
              </w:rPr>
              <w:t xml:space="preserve"> i </w:t>
            </w:r>
            <w:proofErr w:type="spellStart"/>
            <w:r w:rsidRPr="00A340B1">
              <w:rPr>
                <w:rFonts w:ascii="Calibri" w:hAnsi="Calibri" w:cs="Calibri"/>
                <w:strike/>
              </w:rPr>
              <w:t>hypogeiczne</w:t>
            </w:r>
            <w:proofErr w:type="spellEnd"/>
            <w:r w:rsidRPr="00A340B1">
              <w:rPr>
                <w:rFonts w:ascii="Calibri" w:hAnsi="Calibri" w:cs="Calibri"/>
                <w:strike/>
              </w:rPr>
              <w:t>) i wykazuje różnice między nimi;</w:t>
            </w:r>
          </w:p>
          <w:p w14:paraId="20D3A6E6" w14:textId="77777777" w:rsidR="00E17FE7" w:rsidRPr="00A340B1" w:rsidRDefault="00E17FE7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4) planuje i przeprowadza doświadczenie wykazujące rolę liścieni we wzroście</w:t>
            </w:r>
          </w:p>
          <w:p w14:paraId="72B6883D" w14:textId="77777777" w:rsidR="00E17FE7" w:rsidRPr="00A340B1" w:rsidRDefault="00E17FE7" w:rsidP="00A340B1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A340B1">
              <w:rPr>
                <w:rFonts w:ascii="Calibri" w:hAnsi="Calibri" w:cs="Calibri"/>
                <w:strike/>
              </w:rPr>
              <w:t>i rozwoju siewki rośliny;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FE5B1D">
              <w:rPr>
                <w:rFonts w:ascii="Calibri" w:hAnsi="Calibri" w:cs="Calibri"/>
              </w:rPr>
              <w:t>5) określa rolę auksyn</w:t>
            </w:r>
            <w:r w:rsidRPr="00A340B1">
              <w:rPr>
                <w:rFonts w:ascii="Calibri" w:hAnsi="Calibri" w:cs="Calibri"/>
                <w:strike/>
              </w:rPr>
              <w:t xml:space="preserve">, giberelin, cytokinin, kwasu </w:t>
            </w:r>
            <w:proofErr w:type="spellStart"/>
            <w:r w:rsidRPr="00A340B1">
              <w:rPr>
                <w:rFonts w:ascii="Calibri" w:hAnsi="Calibri" w:cs="Calibri"/>
                <w:strike/>
              </w:rPr>
              <w:t>abscysynowego</w:t>
            </w:r>
            <w:proofErr w:type="spellEnd"/>
            <w:r w:rsidRPr="00FE5B1D">
              <w:rPr>
                <w:rFonts w:ascii="Calibri" w:hAnsi="Calibri" w:cs="Calibri"/>
              </w:rPr>
              <w:t xml:space="preserve"> i etylenu</w:t>
            </w:r>
            <w:r>
              <w:rPr>
                <w:rFonts w:ascii="Calibri" w:hAnsi="Calibri" w:cs="Calibri"/>
              </w:rPr>
              <w:t xml:space="preserve"> </w:t>
            </w:r>
            <w:r w:rsidRPr="00FE5B1D">
              <w:rPr>
                <w:rFonts w:ascii="Calibri" w:hAnsi="Calibri" w:cs="Calibri"/>
              </w:rPr>
              <w:t xml:space="preserve">w procesach wzrostu i rozwoju roślin; </w:t>
            </w:r>
            <w:r w:rsidRPr="00A340B1">
              <w:rPr>
                <w:rFonts w:ascii="Calibri" w:hAnsi="Calibri" w:cs="Calibri"/>
                <w:strike/>
              </w:rPr>
              <w:t>planuje i przeprowadza doświadczenie wykazujące wpływ etylenu na proces dojrzewania owoców;</w:t>
            </w:r>
            <w:r w:rsidRPr="00FE5B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A340B1">
              <w:rPr>
                <w:rFonts w:ascii="Calibri" w:hAnsi="Calibri" w:cs="Calibri"/>
                <w:strike/>
              </w:rPr>
              <w:t xml:space="preserve">6) wykazuje związek procesu zakwitania roślin okrytonasiennych z </w:t>
            </w:r>
            <w:proofErr w:type="spellStart"/>
            <w:r w:rsidRPr="00A340B1">
              <w:rPr>
                <w:rFonts w:ascii="Calibri" w:hAnsi="Calibri" w:cs="Calibri"/>
                <w:strike/>
              </w:rPr>
              <w:t>fotoperiodem</w:t>
            </w:r>
            <w:proofErr w:type="spellEnd"/>
          </w:p>
          <w:p w14:paraId="14D46DD3" w14:textId="77777777" w:rsidR="00E17FE7" w:rsidRPr="00FE5B1D" w:rsidRDefault="00E17FE7" w:rsidP="00C5753E">
            <w:pPr>
              <w:rPr>
                <w:rFonts w:ascii="Calibri" w:hAnsi="Calibri" w:cs="Calibri"/>
              </w:rPr>
            </w:pPr>
            <w:r w:rsidRPr="00A340B1">
              <w:rPr>
                <w:rFonts w:ascii="Calibri" w:hAnsi="Calibri" w:cs="Calibri"/>
                <w:strike/>
              </w:rPr>
              <w:t>i temperaturą.</w:t>
            </w:r>
          </w:p>
          <w:p w14:paraId="3485F5D8" w14:textId="77777777" w:rsidR="00E17FE7" w:rsidRPr="00FE5B1D" w:rsidRDefault="00E17FE7" w:rsidP="00C575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>7. Reakcja na bodźce. Uczeń:</w:t>
            </w:r>
          </w:p>
          <w:p w14:paraId="108EA542" w14:textId="1235302B" w:rsidR="00E17FE7" w:rsidRPr="00FE5B1D" w:rsidRDefault="00E17FE7" w:rsidP="00EE0CE5">
            <w:pPr>
              <w:pStyle w:val="Default"/>
              <w:rPr>
                <w:rFonts w:ascii="Calibri" w:hAnsi="Calibri" w:cs="Calibri"/>
              </w:rPr>
            </w:pPr>
            <w:r w:rsidRPr="00FE5B1D">
              <w:rPr>
                <w:rFonts w:ascii="Calibri" w:hAnsi="Calibri" w:cs="Calibri"/>
              </w:rPr>
              <w:t xml:space="preserve">1) (…) </w:t>
            </w:r>
            <w:r w:rsidRPr="00EE0CE5">
              <w:rPr>
                <w:rFonts w:ascii="Calibri" w:hAnsi="Calibri" w:cs="Calibri"/>
                <w:strike/>
              </w:rPr>
              <w:t>planuje i przeprowadza doświadczenie wykazujące różnice geotropizmu korzenia i pędu; planuje i przeprowadza obserwację termonastii wybranych roślin;</w:t>
            </w:r>
          </w:p>
        </w:tc>
      </w:tr>
    </w:tbl>
    <w:p w14:paraId="1F313E94" w14:textId="77777777" w:rsidR="00055B4E" w:rsidRPr="00D662FC" w:rsidRDefault="00055B4E" w:rsidP="00D662FC">
      <w:pPr>
        <w:spacing w:after="0" w:line="240" w:lineRule="auto"/>
        <w:rPr>
          <w:rFonts w:cstheme="minorHAnsi"/>
          <w:b/>
          <w:color w:val="1B1B1B"/>
          <w:shd w:val="clear" w:color="auto" w:fill="FFFFFF"/>
        </w:rPr>
      </w:pPr>
    </w:p>
    <w:p w14:paraId="3F3A6AC3" w14:textId="77777777" w:rsidR="005D07A1" w:rsidRPr="00D662FC" w:rsidRDefault="00842171" w:rsidP="00D662FC">
      <w:pPr>
        <w:spacing w:after="0" w:line="240" w:lineRule="auto"/>
        <w:rPr>
          <w:rFonts w:cstheme="minorHAnsi"/>
        </w:rPr>
      </w:pPr>
    </w:p>
    <w:sectPr w:rsidR="005D07A1" w:rsidRPr="00D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CF87" w14:textId="77777777" w:rsidR="00842171" w:rsidRDefault="00842171" w:rsidP="00055B4E">
      <w:pPr>
        <w:spacing w:after="0" w:line="240" w:lineRule="auto"/>
      </w:pPr>
      <w:r>
        <w:separator/>
      </w:r>
    </w:p>
  </w:endnote>
  <w:endnote w:type="continuationSeparator" w:id="0">
    <w:p w14:paraId="1F66F01E" w14:textId="77777777" w:rsidR="00842171" w:rsidRDefault="00842171" w:rsidP="0005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1468" w14:textId="77777777" w:rsidR="00842171" w:rsidRDefault="00842171" w:rsidP="00055B4E">
      <w:pPr>
        <w:spacing w:after="0" w:line="240" w:lineRule="auto"/>
      </w:pPr>
      <w:r>
        <w:separator/>
      </w:r>
    </w:p>
  </w:footnote>
  <w:footnote w:type="continuationSeparator" w:id="0">
    <w:p w14:paraId="73310365" w14:textId="77777777" w:rsidR="00842171" w:rsidRDefault="00842171" w:rsidP="00055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4E"/>
    <w:rsid w:val="00001901"/>
    <w:rsid w:val="00023527"/>
    <w:rsid w:val="00055B4E"/>
    <w:rsid w:val="000D5C43"/>
    <w:rsid w:val="00143F85"/>
    <w:rsid w:val="001A7572"/>
    <w:rsid w:val="001C488A"/>
    <w:rsid w:val="00281CAF"/>
    <w:rsid w:val="00350BF0"/>
    <w:rsid w:val="003920E1"/>
    <w:rsid w:val="0041793F"/>
    <w:rsid w:val="00486CA3"/>
    <w:rsid w:val="004D3A76"/>
    <w:rsid w:val="004E32C8"/>
    <w:rsid w:val="00574A7E"/>
    <w:rsid w:val="005915EE"/>
    <w:rsid w:val="00593153"/>
    <w:rsid w:val="006028EE"/>
    <w:rsid w:val="00620774"/>
    <w:rsid w:val="00644916"/>
    <w:rsid w:val="00652EC7"/>
    <w:rsid w:val="006563B5"/>
    <w:rsid w:val="00675531"/>
    <w:rsid w:val="007127EE"/>
    <w:rsid w:val="007479E8"/>
    <w:rsid w:val="00764AF6"/>
    <w:rsid w:val="00780D6D"/>
    <w:rsid w:val="00834FBA"/>
    <w:rsid w:val="00842171"/>
    <w:rsid w:val="0086314E"/>
    <w:rsid w:val="008B3E5D"/>
    <w:rsid w:val="008E4062"/>
    <w:rsid w:val="008F1A01"/>
    <w:rsid w:val="009C1604"/>
    <w:rsid w:val="00A340B1"/>
    <w:rsid w:val="00A843E4"/>
    <w:rsid w:val="00B1161B"/>
    <w:rsid w:val="00B61B6A"/>
    <w:rsid w:val="00BD2766"/>
    <w:rsid w:val="00BD5897"/>
    <w:rsid w:val="00C05763"/>
    <w:rsid w:val="00C36F31"/>
    <w:rsid w:val="00C374A0"/>
    <w:rsid w:val="00C5753E"/>
    <w:rsid w:val="00C63D9D"/>
    <w:rsid w:val="00C92262"/>
    <w:rsid w:val="00CE76EF"/>
    <w:rsid w:val="00D07F67"/>
    <w:rsid w:val="00D34DA7"/>
    <w:rsid w:val="00D662FC"/>
    <w:rsid w:val="00DA0EB9"/>
    <w:rsid w:val="00DA3793"/>
    <w:rsid w:val="00E12649"/>
    <w:rsid w:val="00E17FE7"/>
    <w:rsid w:val="00E24EE5"/>
    <w:rsid w:val="00E91131"/>
    <w:rsid w:val="00E932D1"/>
    <w:rsid w:val="00EB5676"/>
    <w:rsid w:val="00EE0CE5"/>
    <w:rsid w:val="00F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4C16"/>
  <w15:chartTrackingRefBased/>
  <w15:docId w15:val="{D3720C20-9B29-44D0-AB8A-437BABC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B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71df5b298c98b2f7a2466a5b61639cdd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f655e158775cfea9194d592c17c156a7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0D9D-D77F-46B1-910F-DFAF3A8B8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906F3-6F38-43D4-9417-88BE6E72E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DEFAF-8AB5-4F5F-8D01-84903E0ED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BDFFA-431E-4307-9F47-2891225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Dąbrowska-Mróz</dc:creator>
  <cp:keywords/>
  <dc:description/>
  <cp:lastModifiedBy>Dorota Dąbrowska-Mróz</cp:lastModifiedBy>
  <cp:revision>2</cp:revision>
  <dcterms:created xsi:type="dcterms:W3CDTF">2022-04-11T12:05:00Z</dcterms:created>
  <dcterms:modified xsi:type="dcterms:W3CDTF">2022-04-11T12:05:00Z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